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4AE2" w14:textId="464A3FB8" w:rsidR="004D2E42" w:rsidRPr="00AB3F94" w:rsidRDefault="004D2E42" w:rsidP="000A0830">
      <w:pPr>
        <w:jc w:val="center"/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 xml:space="preserve">Project Title: </w:t>
      </w:r>
      <w:r w:rsidR="00717B36" w:rsidRPr="00AB3F94">
        <w:rPr>
          <w:rFonts w:cs="Arial"/>
          <w:b/>
          <w:szCs w:val="22"/>
        </w:rPr>
        <w:t xml:space="preserve">Project Preparation Grant for the </w:t>
      </w:r>
      <w:r w:rsidR="00DC075D" w:rsidRPr="00AB3F94">
        <w:rPr>
          <w:rFonts w:cs="Arial"/>
          <w:b/>
          <w:szCs w:val="22"/>
        </w:rPr>
        <w:t>Seventh Operational Phase of the GEF Small Grants Programme in the Philippines</w:t>
      </w:r>
    </w:p>
    <w:p w14:paraId="76D1C7A5" w14:textId="3145B90C" w:rsidR="004D2E42" w:rsidRPr="00AB3F94" w:rsidRDefault="00DC075D" w:rsidP="004D2E42">
      <w:pPr>
        <w:jc w:val="center"/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>2020</w:t>
      </w:r>
      <w:r w:rsidR="00ED594C" w:rsidRPr="00AB3F94">
        <w:rPr>
          <w:rFonts w:cs="Arial"/>
          <w:b/>
          <w:szCs w:val="22"/>
        </w:rPr>
        <w:t xml:space="preserve"> </w:t>
      </w:r>
      <w:r w:rsidR="004D2E42" w:rsidRPr="00AB3F94">
        <w:rPr>
          <w:rFonts w:cs="Arial"/>
          <w:b/>
          <w:szCs w:val="22"/>
        </w:rPr>
        <w:t>Annual Work Plan</w:t>
      </w:r>
    </w:p>
    <w:p w14:paraId="68E4F568" w14:textId="77777777" w:rsidR="004D2E42" w:rsidRPr="00AB3F94" w:rsidRDefault="004D2E42" w:rsidP="000A0830">
      <w:pPr>
        <w:jc w:val="center"/>
        <w:rPr>
          <w:rFonts w:cs="Arial"/>
          <w:b/>
          <w:szCs w:val="22"/>
        </w:rPr>
      </w:pPr>
    </w:p>
    <w:p w14:paraId="32A78959" w14:textId="77777777" w:rsidR="000821B8" w:rsidRPr="00AB3F94" w:rsidRDefault="000821B8" w:rsidP="00F97642">
      <w:pPr>
        <w:rPr>
          <w:rFonts w:cs="Arial"/>
          <w:szCs w:val="22"/>
        </w:rPr>
      </w:pPr>
    </w:p>
    <w:p w14:paraId="0C7B630B" w14:textId="77777777" w:rsidR="00566AE7" w:rsidRPr="00AB3F94" w:rsidRDefault="00B2753B" w:rsidP="00F97642">
      <w:pPr>
        <w:tabs>
          <w:tab w:val="left" w:pos="4680"/>
        </w:tabs>
        <w:rPr>
          <w:rFonts w:cs="Arial"/>
          <w:szCs w:val="22"/>
        </w:rPr>
      </w:pPr>
      <w:r w:rsidRPr="00AB3F94">
        <w:rPr>
          <w:rFonts w:cs="Arial"/>
          <w:noProof/>
          <w:szCs w:val="22"/>
          <w:lang w:val="en-US"/>
        </w:rPr>
        <mc:AlternateContent>
          <mc:Choice Requires="wps">
            <w:drawing>
              <wp:inline distT="0" distB="0" distL="0" distR="0" wp14:anchorId="2CFEDE2A" wp14:editId="0B2A7CF0">
                <wp:extent cx="6057900" cy="3333750"/>
                <wp:effectExtent l="0" t="0" r="19050" b="1905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91A7" w14:textId="77777777" w:rsidR="005C69F6" w:rsidRPr="00DC075D" w:rsidRDefault="005C69F6" w:rsidP="004D2E42">
                            <w:pPr>
                              <w:pStyle w:val="Heading6"/>
                            </w:pPr>
                            <w:r>
                              <w:t>Project Descripti</w:t>
                            </w:r>
                            <w:r w:rsidRPr="00DC075D">
                              <w:t xml:space="preserve">on </w:t>
                            </w:r>
                          </w:p>
                          <w:p w14:paraId="1DC8A44A" w14:textId="1E9919D1" w:rsidR="005C69F6" w:rsidRDefault="005C69F6" w:rsidP="00EA3D57">
                            <w:pPr>
                              <w:rPr>
                                <w:iCs/>
                              </w:rPr>
                            </w:pPr>
                            <w:r w:rsidRPr="00DC075D">
                              <w:rPr>
                                <w:iCs/>
                              </w:rPr>
                              <w:t>The objective of the GEF P</w:t>
                            </w:r>
                            <w:r>
                              <w:rPr>
                                <w:iCs/>
                              </w:rPr>
                              <w:t xml:space="preserve">roject Preparation </w:t>
                            </w:r>
                            <w:r w:rsidRPr="00DC075D">
                              <w:rPr>
                                <w:iCs/>
                              </w:rPr>
                              <w:t>G</w:t>
                            </w:r>
                            <w:r>
                              <w:rPr>
                                <w:iCs/>
                              </w:rPr>
                              <w:t>rant (PPG)</w:t>
                            </w:r>
                            <w:r w:rsidRPr="00DC075D">
                              <w:rPr>
                                <w:iCs/>
                              </w:rPr>
                              <w:t xml:space="preserve"> is to develop the project concept into a full project proposal entitled “Seventh Operational Phase of the GEF Small Grants Programme in the Philippines”, as described in the project concept (GEF PIF). The project aims to build socio-ecological and economic resilience in four (4) selected landscapes and seascapes on the Eastern Seaboard of the Philippines – (1) </w:t>
                            </w:r>
                            <w:proofErr w:type="spellStart"/>
                            <w:r w:rsidRPr="00DC075D">
                              <w:rPr>
                                <w:iCs/>
                              </w:rPr>
                              <w:t>Catubig</w:t>
                            </w:r>
                            <w:proofErr w:type="spellEnd"/>
                            <w:r w:rsidRPr="00DC075D">
                              <w:rPr>
                                <w:iCs/>
                              </w:rPr>
                              <w:t xml:space="preserve"> Watershed, Samar Island, (2) Aurora Province in Sierra Madre, (3) </w:t>
                            </w:r>
                            <w:proofErr w:type="spellStart"/>
                            <w:r w:rsidRPr="00DC075D">
                              <w:rPr>
                                <w:iCs/>
                              </w:rPr>
                              <w:t>Siargao</w:t>
                            </w:r>
                            <w:proofErr w:type="spellEnd"/>
                            <w:r w:rsidRPr="00DC075D">
                              <w:rPr>
                                <w:iCs/>
                              </w:rPr>
                              <w:t xml:space="preserve"> Island Protected Landscape/ Seascape – and along the West Philippine Sea – (4) Calamian Islands in Northern Palawan – through community-based activities for global environmental benefits and sustainable development.</w:t>
                            </w:r>
                            <w:r>
                              <w:rPr>
                                <w:iCs/>
                              </w:rPr>
                              <w:t xml:space="preserve"> The project will provide GEF financing of the GEF SGP and be executed following the SGP Operational Guidelines. Please see the PIF for more detailed description of the proposed project.</w:t>
                            </w:r>
                          </w:p>
                          <w:p w14:paraId="02E51B8B" w14:textId="2A5E65E2" w:rsidR="005C69F6" w:rsidRDefault="005C69F6" w:rsidP="00EA3D57">
                            <w:pPr>
                              <w:rPr>
                                <w:iCs/>
                              </w:rPr>
                            </w:pPr>
                          </w:p>
                          <w:p w14:paraId="02776666" w14:textId="4C8DC7B3" w:rsidR="005C69F6" w:rsidRPr="0001163D" w:rsidRDefault="005C69F6" w:rsidP="00EA3D57">
                            <w:pPr>
                              <w:rPr>
                                <w:rFonts w:cs="Arial"/>
                                <w:i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Cs/>
                              </w:rPr>
                              <w:t>The final outputs of the GEF PPG are:</w:t>
                            </w:r>
                          </w:p>
                          <w:p w14:paraId="7632F790" w14:textId="3CEE02F9" w:rsidR="005C69F6" w:rsidRDefault="005C69F6" w:rsidP="00B2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01163D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UNDP-GEF Project Document (</w:t>
                            </w:r>
                            <w:proofErr w:type="spellStart"/>
                            <w:r w:rsidRPr="0001163D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ProDoc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), using the 2017 standard template</w:t>
                            </w:r>
                          </w:p>
                          <w:p w14:paraId="11F4DD1B" w14:textId="6CE69FEE" w:rsidR="005C69F6" w:rsidRDefault="005C69F6" w:rsidP="00B2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Mandatory annexes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ProDoc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, including gender analysis and action plan, and stakeholder engagement plan.</w:t>
                            </w:r>
                          </w:p>
                          <w:p w14:paraId="66924BF2" w14:textId="7D984BE2" w:rsidR="005C69F6" w:rsidRDefault="005C69F6" w:rsidP="00B2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GEF CEO Endorsement Request</w:t>
                            </w:r>
                          </w:p>
                          <w:p w14:paraId="40BE6AE1" w14:textId="4FC9A410" w:rsidR="005C69F6" w:rsidRPr="0001163D" w:rsidRDefault="005C69F6" w:rsidP="00B2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Validation Workshop report (as appropriate for projects with a moderate and high SESP risk rating)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ED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pt;height:2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PKgIAAFI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">
                <v:textbox>
                  <w:txbxContent>
                    <w:p w14:paraId="3C3A91A7" w14:textId="77777777" w:rsidR="005C69F6" w:rsidRPr="00DC075D" w:rsidRDefault="005C69F6" w:rsidP="004D2E42">
                      <w:pPr>
                        <w:pStyle w:val="Heading6"/>
                      </w:pPr>
                      <w:r>
                        <w:t>Project Descripti</w:t>
                      </w:r>
                      <w:r w:rsidRPr="00DC075D">
                        <w:t xml:space="preserve">on </w:t>
                      </w:r>
                    </w:p>
                    <w:p w14:paraId="1DC8A44A" w14:textId="1E9919D1" w:rsidR="005C69F6" w:rsidRDefault="005C69F6" w:rsidP="00EA3D57">
                      <w:pPr>
                        <w:rPr>
                          <w:iCs/>
                        </w:rPr>
                      </w:pPr>
                      <w:r w:rsidRPr="00DC075D">
                        <w:rPr>
                          <w:iCs/>
                        </w:rPr>
                        <w:t>The objective of the GEF P</w:t>
                      </w:r>
                      <w:r>
                        <w:rPr>
                          <w:iCs/>
                        </w:rPr>
                        <w:t xml:space="preserve">roject Preparation </w:t>
                      </w:r>
                      <w:r w:rsidRPr="00DC075D">
                        <w:rPr>
                          <w:iCs/>
                        </w:rPr>
                        <w:t>G</w:t>
                      </w:r>
                      <w:r>
                        <w:rPr>
                          <w:iCs/>
                        </w:rPr>
                        <w:t>rant (PPG)</w:t>
                      </w:r>
                      <w:r w:rsidRPr="00DC075D">
                        <w:rPr>
                          <w:iCs/>
                        </w:rPr>
                        <w:t xml:space="preserve"> is to develop the project concept into a full project proposal entitled “Seventh Operational Phase of the GEF Small Grants Programme in the Philippines”, as described in the project concept (GEF PIF). The project aims to build socio-ecological and economic resilience in four (4) selected landscapes and seascapes on the Eastern Seaboard of the Philippines – (1) </w:t>
                      </w:r>
                      <w:proofErr w:type="spellStart"/>
                      <w:r w:rsidRPr="00DC075D">
                        <w:rPr>
                          <w:iCs/>
                        </w:rPr>
                        <w:t>Catubig</w:t>
                      </w:r>
                      <w:proofErr w:type="spellEnd"/>
                      <w:r w:rsidRPr="00DC075D">
                        <w:rPr>
                          <w:iCs/>
                        </w:rPr>
                        <w:t xml:space="preserve"> Watershed, Samar Island, (2) Aurora Province in Sierra Madre, (3) </w:t>
                      </w:r>
                      <w:proofErr w:type="spellStart"/>
                      <w:r w:rsidRPr="00DC075D">
                        <w:rPr>
                          <w:iCs/>
                        </w:rPr>
                        <w:t>Siargao</w:t>
                      </w:r>
                      <w:proofErr w:type="spellEnd"/>
                      <w:r w:rsidRPr="00DC075D">
                        <w:rPr>
                          <w:iCs/>
                        </w:rPr>
                        <w:t xml:space="preserve"> Island Protected Landscape/ Seascape – and along the West Philippine Sea – (4) Calamian Islands in Northern Palawan – through community-based activities for global environmental benefits and sustainable development.</w:t>
                      </w:r>
                      <w:r>
                        <w:rPr>
                          <w:iCs/>
                        </w:rPr>
                        <w:t xml:space="preserve"> The project will provide GEF financing of the GEF SGP and be executed following the SGP Operational Guidelines. Please see the PIF for more detailed description of the proposed project.</w:t>
                      </w:r>
                    </w:p>
                    <w:p w14:paraId="02E51B8B" w14:textId="2A5E65E2" w:rsidR="005C69F6" w:rsidRDefault="005C69F6" w:rsidP="00EA3D57">
                      <w:pPr>
                        <w:rPr>
                          <w:iCs/>
                        </w:rPr>
                      </w:pPr>
                    </w:p>
                    <w:p w14:paraId="02776666" w14:textId="4C8DC7B3" w:rsidR="005C69F6" w:rsidRPr="0001163D" w:rsidRDefault="005C69F6" w:rsidP="00EA3D57">
                      <w:pPr>
                        <w:rPr>
                          <w:rFonts w:cs="Arial"/>
                          <w:iCs/>
                          <w:sz w:val="20"/>
                          <w:szCs w:val="22"/>
                        </w:rPr>
                      </w:pPr>
                      <w:r>
                        <w:rPr>
                          <w:iCs/>
                        </w:rPr>
                        <w:t>The final outputs of the GEF PPG are:</w:t>
                      </w:r>
                    </w:p>
                    <w:p w14:paraId="7632F790" w14:textId="3CEE02F9" w:rsidR="005C69F6" w:rsidRDefault="005C69F6" w:rsidP="00B2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01163D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UNDP-GEF Project Document (</w:t>
                      </w:r>
                      <w:proofErr w:type="spellStart"/>
                      <w:r w:rsidRPr="0001163D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ProDoc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), using the 2017 standard template</w:t>
                      </w:r>
                    </w:p>
                    <w:p w14:paraId="11F4DD1B" w14:textId="6CE69FEE" w:rsidR="005C69F6" w:rsidRDefault="005C69F6" w:rsidP="00B2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Mandatory annexes to the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ProDoc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, including gender analysis and action plan, and stakeholder engagement plan.</w:t>
                      </w:r>
                    </w:p>
                    <w:p w14:paraId="66924BF2" w14:textId="7D984BE2" w:rsidR="005C69F6" w:rsidRDefault="005C69F6" w:rsidP="00B2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GEF CEO Endorsement Request</w:t>
                      </w:r>
                    </w:p>
                    <w:p w14:paraId="40BE6AE1" w14:textId="4FC9A410" w:rsidR="005C69F6" w:rsidRPr="0001163D" w:rsidRDefault="005C69F6" w:rsidP="00B2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Validation Workshop report (as appropriate for projects with a moderate and high SESP risk rating)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360A7" w14:textId="77777777" w:rsidR="00566AE7" w:rsidRPr="00AB3F94" w:rsidRDefault="00B2753B" w:rsidP="00F97642">
      <w:pPr>
        <w:tabs>
          <w:tab w:val="left" w:pos="4680"/>
        </w:tabs>
        <w:rPr>
          <w:rFonts w:cs="Arial"/>
          <w:szCs w:val="22"/>
        </w:rPr>
      </w:pPr>
      <w:r w:rsidRPr="00AB3F94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4882" wp14:editId="7CB8A260">
                <wp:simplePos x="0" y="0"/>
                <wp:positionH relativeFrom="column">
                  <wp:posOffset>3200400</wp:posOffset>
                </wp:positionH>
                <wp:positionV relativeFrom="paragraph">
                  <wp:posOffset>185420</wp:posOffset>
                </wp:positionV>
                <wp:extent cx="2857500" cy="1957070"/>
                <wp:effectExtent l="0" t="0" r="1905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586D" w14:textId="21CCDE58" w:rsidR="005C69F6" w:rsidRDefault="005C69F6" w:rsidP="00905F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 AWP budget: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78, 923.59</w:t>
                            </w:r>
                          </w:p>
                          <w:p w14:paraId="500545C8" w14:textId="77777777" w:rsidR="005C69F6" w:rsidRDefault="005C69F6" w:rsidP="00905F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552F0FB" w14:textId="4F0F860C" w:rsidR="005C69F6" w:rsidRDefault="005C69F6" w:rsidP="0058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Total resources required      </w:t>
                            </w:r>
                            <w:r w:rsidRPr="00FE15E2">
                              <w:rPr>
                                <w:sz w:val="20"/>
                                <w:u w:val="single"/>
                              </w:rPr>
                              <w:t>$130,000.00</w:t>
                            </w:r>
                          </w:p>
                          <w:p w14:paraId="09F3B989" w14:textId="228A20A3" w:rsidR="005C69F6" w:rsidRPr="00586716" w:rsidRDefault="005C69F6" w:rsidP="0058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allocated resources: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FE15E2">
                              <w:rPr>
                                <w:sz w:val="20"/>
                                <w:u w:val="single"/>
                              </w:rPr>
                              <w:t>$130,000.00</w:t>
                            </w:r>
                          </w:p>
                          <w:p w14:paraId="6621630E" w14:textId="77777777" w:rsidR="005C69F6" w:rsidRDefault="005C69F6" w:rsidP="00B264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Regular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29E20952" w14:textId="77777777" w:rsidR="005C69F6" w:rsidRDefault="005C69F6" w:rsidP="00B264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Other:</w:t>
                            </w:r>
                          </w:p>
                          <w:p w14:paraId="5F8C6495" w14:textId="105C79D8" w:rsidR="005C69F6" w:rsidRDefault="005C69F6" w:rsidP="00B2641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Donor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82076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_________</w:t>
                            </w:r>
                          </w:p>
                          <w:p w14:paraId="27FB8125" w14:textId="77777777" w:rsidR="005C69F6" w:rsidRDefault="005C69F6" w:rsidP="00B2641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54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76963A2F" w14:textId="77777777" w:rsidR="005C69F6" w:rsidRDefault="005C69F6" w:rsidP="00F9764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4323CB" w14:textId="77777777" w:rsidR="005C69F6" w:rsidRDefault="005C69F6" w:rsidP="00F976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Unfunded budget: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36C1135D" w14:textId="77777777" w:rsidR="005C69F6" w:rsidRDefault="005C69F6" w:rsidP="00F976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In-kind Contributions: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2810B0ED" w14:textId="77777777" w:rsidR="005C69F6" w:rsidRDefault="005C69F6" w:rsidP="00F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4882" id="Text Box 4" o:spid="_x0000_s1027" type="#_x0000_t202" style="position:absolute;left:0;text-align:left;margin-left:252pt;margin-top:14.6pt;width:225pt;height:1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">
                <v:textbox>
                  <w:txbxContent>
                    <w:p w14:paraId="5B18586D" w14:textId="21CCDE58" w:rsidR="005C69F6" w:rsidRDefault="005C69F6" w:rsidP="00905FE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 AWP budget: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78, 923.59</w:t>
                      </w:r>
                    </w:p>
                    <w:p w14:paraId="500545C8" w14:textId="77777777" w:rsidR="005C69F6" w:rsidRDefault="005C69F6" w:rsidP="00905FE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552F0FB" w14:textId="4F0F860C" w:rsidR="005C69F6" w:rsidRDefault="005C69F6" w:rsidP="005867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Total resources required      </w:t>
                      </w:r>
                      <w:r w:rsidRPr="00FE15E2">
                        <w:rPr>
                          <w:sz w:val="20"/>
                          <w:u w:val="single"/>
                        </w:rPr>
                        <w:t>$130,000.00</w:t>
                      </w:r>
                    </w:p>
                    <w:p w14:paraId="09F3B989" w14:textId="228A20A3" w:rsidR="005C69F6" w:rsidRPr="00586716" w:rsidRDefault="005C69F6" w:rsidP="005867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allocated resources:</w:t>
                      </w:r>
                      <w:r>
                        <w:rPr>
                          <w:sz w:val="20"/>
                        </w:rPr>
                        <w:tab/>
                      </w:r>
                      <w:r w:rsidRPr="00FE15E2">
                        <w:rPr>
                          <w:sz w:val="20"/>
                          <w:u w:val="single"/>
                        </w:rPr>
                        <w:t>$130,000.00</w:t>
                      </w:r>
                    </w:p>
                    <w:p w14:paraId="6621630E" w14:textId="77777777" w:rsidR="005C69F6" w:rsidRDefault="005C69F6" w:rsidP="00B2641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/>
                        <w:jc w:val="left"/>
                      </w:pPr>
                      <w:r>
                        <w:rPr>
                          <w:sz w:val="20"/>
                        </w:rPr>
                        <w:t>Regular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29E20952" w14:textId="77777777" w:rsidR="005C69F6" w:rsidRDefault="005C69F6" w:rsidP="00B2641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/>
                        <w:jc w:val="left"/>
                      </w:pPr>
                      <w:r>
                        <w:rPr>
                          <w:sz w:val="20"/>
                        </w:rPr>
                        <w:t>Other:</w:t>
                      </w:r>
                    </w:p>
                    <w:p w14:paraId="5F8C6495" w14:textId="105C79D8" w:rsidR="005C69F6" w:rsidRDefault="005C69F6" w:rsidP="00B2641D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Donor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582076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_________</w:t>
                      </w:r>
                    </w:p>
                    <w:p w14:paraId="27FB8125" w14:textId="77777777" w:rsidR="005C69F6" w:rsidRDefault="005C69F6" w:rsidP="00B2641D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54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Government</w:t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76963A2F" w14:textId="77777777" w:rsidR="005C69F6" w:rsidRDefault="005C69F6" w:rsidP="00F97642">
                      <w:pPr>
                        <w:rPr>
                          <w:sz w:val="20"/>
                        </w:rPr>
                      </w:pPr>
                    </w:p>
                    <w:p w14:paraId="7C4323CB" w14:textId="77777777" w:rsidR="005C69F6" w:rsidRDefault="005C69F6" w:rsidP="00F976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Unfunded budget: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36C1135D" w14:textId="77777777" w:rsidR="005C69F6" w:rsidRDefault="005C69F6" w:rsidP="00F976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In-kind Contributions: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2810B0ED" w14:textId="77777777" w:rsidR="005C69F6" w:rsidRDefault="005C69F6" w:rsidP="00F97642"/>
                  </w:txbxContent>
                </v:textbox>
              </v:shape>
            </w:pict>
          </mc:Fallback>
        </mc:AlternateContent>
      </w:r>
      <w:r w:rsidRPr="00AB3F94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3A4671" wp14:editId="20AD49C6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3086100" cy="1957070"/>
                <wp:effectExtent l="0" t="0" r="19050" b="24130"/>
                <wp:wrapTight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ight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0210" w14:textId="365F9868" w:rsidR="005C69F6" w:rsidRPr="00EA3D57" w:rsidRDefault="005C69F6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Country </w:t>
                            </w:r>
                            <w:r w:rsidRPr="00EA3D57">
                              <w:rPr>
                                <w:rFonts w:cs="Arial"/>
                                <w:sz w:val="20"/>
                                <w:szCs w:val="20"/>
                              </w:rPr>
                              <w:t>Programme Period:</w:t>
                            </w:r>
                            <w:r w:rsidRPr="00EA3D57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2019-2023</w:t>
                            </w:r>
                          </w:p>
                          <w:p w14:paraId="498EEF89" w14:textId="77777777" w:rsidR="005C69F6" w:rsidRDefault="005C69F6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883ECD" w14:textId="2C2ECB9F" w:rsidR="005C69F6" w:rsidRPr="009D40D0" w:rsidRDefault="005C69F6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Project/Outputs ID: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15E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00109362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FE15E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00110426</w:t>
                            </w:r>
                          </w:p>
                          <w:p w14:paraId="04DE04C2" w14:textId="77777777" w:rsidR="005C69F6" w:rsidRDefault="005C69F6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469487D" w14:textId="2C312D4A" w:rsidR="005C69F6" w:rsidRDefault="005C69F6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Project Start Date</w:t>
                            </w:r>
                            <w:r w:rsidRPr="00EA3D57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EA3D57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ab/>
                            </w:r>
                            <w:r w:rsidRPr="00FE15E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fr-FR"/>
                              </w:rPr>
                              <w:t>10 June 2019</w:t>
                            </w:r>
                          </w:p>
                          <w:p w14:paraId="660EBE39" w14:textId="14FC5612" w:rsidR="005C69F6" w:rsidRDefault="005C69F6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Project End Date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ab/>
                            </w:r>
                            <w:r w:rsidRPr="00FE15E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fr-FR"/>
                              </w:rPr>
                              <w:t xml:space="preserve">31 </w:t>
                            </w:r>
                            <w:proofErr w:type="spellStart"/>
                            <w:r w:rsidRPr="00FE15E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fr-FR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FE15E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fr-FR"/>
                              </w:rPr>
                              <w:t>2020</w:t>
                            </w:r>
                          </w:p>
                          <w:p w14:paraId="5EA4703D" w14:textId="77777777" w:rsidR="005C69F6" w:rsidRDefault="005C69F6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572C4B3" w14:textId="00D18FAC" w:rsidR="005C69F6" w:rsidRPr="00EA3D57" w:rsidRDefault="005C69F6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Project Board</w:t>
                            </w:r>
                            <w:r w:rsidRPr="00EA3D57">
                              <w:rPr>
                                <w:rFonts w:ascii="Arial" w:hAnsi="Arial" w:cs="Arial"/>
                                <w:sz w:val="20"/>
                              </w:rPr>
                              <w:t xml:space="preserve"> Meeting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/LPAC</w:t>
                            </w:r>
                            <w:r w:rsidRPr="00EA3D57">
                              <w:rPr>
                                <w:rFonts w:ascii="Arial" w:hAnsi="Arial" w:cs="Arial"/>
                                <w:sz w:val="20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April 20, 2020</w:t>
                            </w:r>
                          </w:p>
                          <w:p w14:paraId="7EF1007C" w14:textId="77777777" w:rsidR="005C69F6" w:rsidRPr="00EA3D57" w:rsidRDefault="005C69F6" w:rsidP="00F818DC">
                            <w:pPr>
                              <w:pStyle w:val="FootnoteText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4671" id="Text Box 5" o:spid="_x0000_s1028" type="#_x0000_t202" style="position:absolute;left:0;text-align:left;margin-left:0;margin-top:14.6pt;width:243pt;height:15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">
                <v:textbox>
                  <w:txbxContent>
                    <w:p w14:paraId="3DCF0210" w14:textId="365F9868" w:rsidR="005C69F6" w:rsidRPr="00EA3D57" w:rsidRDefault="005C69F6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Country </w:t>
                      </w:r>
                      <w:r w:rsidRPr="00EA3D57">
                        <w:rPr>
                          <w:rFonts w:cs="Arial"/>
                          <w:sz w:val="20"/>
                          <w:szCs w:val="20"/>
                        </w:rPr>
                        <w:t>Programme Period:</w:t>
                      </w:r>
                      <w:r w:rsidRPr="00EA3D57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2019-2023</w:t>
                      </w:r>
                    </w:p>
                    <w:p w14:paraId="498EEF89" w14:textId="77777777" w:rsidR="005C69F6" w:rsidRDefault="005C69F6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B883ECD" w14:textId="2C2ECB9F" w:rsidR="005C69F6" w:rsidRPr="009D40D0" w:rsidRDefault="005C69F6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Project/Outputs ID: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15E2">
                        <w:rPr>
                          <w:rFonts w:cs="Arial"/>
                          <w:sz w:val="20"/>
                          <w:szCs w:val="20"/>
                          <w:u w:val="single"/>
                          <w:lang w:val="en-US"/>
                        </w:rPr>
                        <w:t>00109362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FE15E2">
                        <w:rPr>
                          <w:rFonts w:cs="Arial"/>
                          <w:sz w:val="20"/>
                          <w:szCs w:val="20"/>
                          <w:u w:val="single"/>
                          <w:lang w:val="en-US"/>
                        </w:rPr>
                        <w:t>00110426</w:t>
                      </w:r>
                    </w:p>
                    <w:p w14:paraId="04DE04C2" w14:textId="77777777" w:rsidR="005C69F6" w:rsidRDefault="005C69F6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469487D" w14:textId="2C312D4A" w:rsidR="005C69F6" w:rsidRDefault="005C69F6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Project Start Date</w:t>
                      </w:r>
                      <w:r w:rsidRPr="00EA3D57">
                        <w:rPr>
                          <w:rFonts w:ascii="Arial" w:hAnsi="Arial" w:cs="Arial"/>
                          <w:sz w:val="20"/>
                          <w:lang w:val="fr-FR"/>
                        </w:rPr>
                        <w:t>:</w:t>
                      </w:r>
                      <w:r w:rsidRPr="00EA3D57">
                        <w:rPr>
                          <w:rFonts w:ascii="Arial" w:hAnsi="Arial" w:cs="Arial"/>
                          <w:sz w:val="20"/>
                          <w:lang w:val="fr-FR"/>
                        </w:rPr>
                        <w:tab/>
                      </w:r>
                      <w:r w:rsidRPr="00FE15E2">
                        <w:rPr>
                          <w:rFonts w:ascii="Arial" w:hAnsi="Arial" w:cs="Arial"/>
                          <w:sz w:val="20"/>
                          <w:u w:val="single"/>
                          <w:lang w:val="fr-FR"/>
                        </w:rPr>
                        <w:t>10 June 2019</w:t>
                      </w:r>
                    </w:p>
                    <w:p w14:paraId="660EBE39" w14:textId="14FC5612" w:rsidR="005C69F6" w:rsidRDefault="005C69F6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Project End Date :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ab/>
                      </w:r>
                      <w:r w:rsidRPr="00FE15E2">
                        <w:rPr>
                          <w:rFonts w:ascii="Arial" w:hAnsi="Arial" w:cs="Arial"/>
                          <w:sz w:val="20"/>
                          <w:u w:val="single"/>
                          <w:lang w:val="fr-FR"/>
                        </w:rPr>
                        <w:t xml:space="preserve">31 </w:t>
                      </w:r>
                      <w:proofErr w:type="spellStart"/>
                      <w:r w:rsidRPr="00FE15E2">
                        <w:rPr>
                          <w:rFonts w:ascii="Arial" w:hAnsi="Arial" w:cs="Arial"/>
                          <w:sz w:val="20"/>
                          <w:u w:val="single"/>
                          <w:lang w:val="fr-FR"/>
                        </w:rPr>
                        <w:t>December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u w:val="single"/>
                          <w:lang w:val="fr-FR"/>
                        </w:rPr>
                        <w:t xml:space="preserve"> </w:t>
                      </w:r>
                      <w:r w:rsidRPr="00FE15E2">
                        <w:rPr>
                          <w:rFonts w:ascii="Arial" w:hAnsi="Arial" w:cs="Arial"/>
                          <w:sz w:val="20"/>
                          <w:u w:val="single"/>
                          <w:lang w:val="fr-FR"/>
                        </w:rPr>
                        <w:t>2020</w:t>
                      </w:r>
                    </w:p>
                    <w:p w14:paraId="5EA4703D" w14:textId="77777777" w:rsidR="005C69F6" w:rsidRDefault="005C69F6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572C4B3" w14:textId="00D18FAC" w:rsidR="005C69F6" w:rsidRPr="00EA3D57" w:rsidRDefault="005C69F6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Project Board</w:t>
                      </w:r>
                      <w:r w:rsidRPr="00EA3D57">
                        <w:rPr>
                          <w:rFonts w:ascii="Arial" w:hAnsi="Arial" w:cs="Arial"/>
                          <w:sz w:val="20"/>
                        </w:rPr>
                        <w:t xml:space="preserve"> Meeting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/LPAC</w:t>
                      </w:r>
                      <w:r w:rsidRPr="00EA3D57">
                        <w:rPr>
                          <w:rFonts w:ascii="Arial" w:hAnsi="Arial" w:cs="Arial"/>
                          <w:sz w:val="20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April 20, 2020</w:t>
                      </w:r>
                    </w:p>
                    <w:p w14:paraId="7EF1007C" w14:textId="77777777" w:rsidR="005C69F6" w:rsidRPr="00EA3D57" w:rsidRDefault="005C69F6" w:rsidP="00F818DC">
                      <w:pPr>
                        <w:pStyle w:val="FootnoteText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FE7B2" w14:textId="77777777" w:rsidR="00566AE7" w:rsidRPr="00AB3F94" w:rsidRDefault="00566AE7" w:rsidP="00F97642">
      <w:pPr>
        <w:tabs>
          <w:tab w:val="left" w:pos="4680"/>
        </w:tabs>
        <w:rPr>
          <w:rFonts w:cs="Arial"/>
          <w:szCs w:val="22"/>
        </w:rPr>
      </w:pPr>
    </w:p>
    <w:p w14:paraId="1298696A" w14:textId="77777777" w:rsidR="00F818DC" w:rsidRPr="00AB3F94" w:rsidRDefault="00F97642" w:rsidP="00F97642">
      <w:pPr>
        <w:tabs>
          <w:tab w:val="left" w:pos="4680"/>
        </w:tabs>
        <w:rPr>
          <w:rFonts w:cs="Arial"/>
          <w:szCs w:val="22"/>
        </w:rPr>
      </w:pPr>
      <w:r w:rsidRPr="00AB3F94">
        <w:rPr>
          <w:rFonts w:cs="Arial"/>
          <w:szCs w:val="22"/>
        </w:rPr>
        <w:tab/>
      </w:r>
    </w:p>
    <w:p w14:paraId="7C10C180" w14:textId="77777777" w:rsidR="00566AE7" w:rsidRPr="00AB3F94" w:rsidRDefault="00566AE7" w:rsidP="00F97642">
      <w:pPr>
        <w:tabs>
          <w:tab w:val="left" w:pos="4680"/>
        </w:tabs>
        <w:rPr>
          <w:rFonts w:cs="Arial"/>
          <w:szCs w:val="22"/>
        </w:rPr>
      </w:pPr>
    </w:p>
    <w:p w14:paraId="29DC3BF8" w14:textId="77777777" w:rsidR="00566AE7" w:rsidRPr="00AB3F94" w:rsidRDefault="00566AE7" w:rsidP="00F97642">
      <w:pPr>
        <w:tabs>
          <w:tab w:val="left" w:pos="4680"/>
        </w:tabs>
        <w:rPr>
          <w:rFonts w:cs="Arial"/>
          <w:szCs w:val="22"/>
          <w:shd w:val="clear" w:color="auto" w:fill="E0E0E0"/>
        </w:rPr>
      </w:pPr>
    </w:p>
    <w:p w14:paraId="00F5654D" w14:textId="77777777" w:rsidR="00F97642" w:rsidRPr="00AB3F94" w:rsidRDefault="00F97642" w:rsidP="00F97642">
      <w:pPr>
        <w:rPr>
          <w:rFonts w:cs="Arial"/>
          <w:szCs w:val="22"/>
        </w:rPr>
      </w:pPr>
    </w:p>
    <w:p w14:paraId="613BE408" w14:textId="77777777" w:rsidR="00F97642" w:rsidRPr="00AB3F94" w:rsidRDefault="00F97642" w:rsidP="00F97642">
      <w:pPr>
        <w:rPr>
          <w:rFonts w:cs="Arial"/>
          <w:szCs w:val="22"/>
        </w:rPr>
      </w:pPr>
    </w:p>
    <w:p w14:paraId="51A7F56D" w14:textId="77777777" w:rsidR="00F97642" w:rsidRPr="00AB3F94" w:rsidRDefault="00F97642" w:rsidP="00F97642">
      <w:pPr>
        <w:rPr>
          <w:rFonts w:cs="Arial"/>
          <w:szCs w:val="22"/>
        </w:rPr>
      </w:pPr>
    </w:p>
    <w:p w14:paraId="337F38D4" w14:textId="77777777" w:rsidR="00F97642" w:rsidRPr="00AB3F94" w:rsidRDefault="00F97642" w:rsidP="00F97642">
      <w:pPr>
        <w:rPr>
          <w:rFonts w:cs="Arial"/>
          <w:szCs w:val="22"/>
        </w:rPr>
      </w:pPr>
    </w:p>
    <w:p w14:paraId="32B3FBE0" w14:textId="77777777" w:rsidR="00F97642" w:rsidRPr="00AB3F94" w:rsidRDefault="00F97642" w:rsidP="00F97642">
      <w:pPr>
        <w:rPr>
          <w:rFonts w:cs="Arial"/>
          <w:szCs w:val="22"/>
        </w:rPr>
      </w:pPr>
    </w:p>
    <w:p w14:paraId="3DD29891" w14:textId="77777777" w:rsidR="00F818DC" w:rsidRPr="00AB3F94" w:rsidRDefault="00F818DC" w:rsidP="00F818DC">
      <w:pPr>
        <w:rPr>
          <w:rFonts w:cs="Arial"/>
          <w:szCs w:val="22"/>
        </w:rPr>
      </w:pPr>
    </w:p>
    <w:p w14:paraId="5333C47F" w14:textId="77777777" w:rsidR="007B789D" w:rsidRPr="00AB3F94" w:rsidRDefault="007B789D" w:rsidP="000C4DDD">
      <w:pPr>
        <w:rPr>
          <w:rFonts w:cs="Arial"/>
          <w:szCs w:val="22"/>
        </w:rPr>
      </w:pPr>
    </w:p>
    <w:p w14:paraId="4F3B5A80" w14:textId="23D7E73C" w:rsidR="004D2E42" w:rsidRPr="00AB3F94" w:rsidRDefault="004D2E42" w:rsidP="004D2E42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cs="Arial"/>
          <w:szCs w:val="22"/>
        </w:rPr>
      </w:pPr>
    </w:p>
    <w:p w14:paraId="330BB9AA" w14:textId="04FFB721" w:rsidR="000A0830" w:rsidRPr="00AB3F94" w:rsidRDefault="00A64F0F" w:rsidP="000821B8">
      <w:pPr>
        <w:pBdr>
          <w:bottom w:val="single" w:sz="4" w:space="1" w:color="auto"/>
        </w:pBdr>
        <w:rPr>
          <w:rFonts w:cs="Arial"/>
          <w:szCs w:val="22"/>
        </w:rPr>
      </w:pPr>
      <w:r w:rsidRPr="00AB3F94">
        <w:rPr>
          <w:rFonts w:cs="Arial"/>
          <w:szCs w:val="22"/>
        </w:rPr>
        <w:t>Agreed by UNDP:</w:t>
      </w:r>
      <w:r w:rsidR="004D2E42" w:rsidRPr="00AB3F94">
        <w:rPr>
          <w:rFonts w:cs="Arial"/>
          <w:szCs w:val="22"/>
        </w:rPr>
        <w:tab/>
      </w:r>
      <w:r w:rsidR="004D2E42" w:rsidRPr="00AB3F94">
        <w:rPr>
          <w:rFonts w:cs="Arial"/>
          <w:szCs w:val="22"/>
        </w:rPr>
        <w:tab/>
      </w:r>
      <w:r w:rsidR="004D2E42" w:rsidRPr="00AB3F94">
        <w:rPr>
          <w:rFonts w:cs="Arial"/>
          <w:szCs w:val="22"/>
        </w:rPr>
        <w:tab/>
      </w:r>
      <w:r w:rsidR="004D2E42" w:rsidRPr="00AB3F94">
        <w:rPr>
          <w:rFonts w:cs="Arial"/>
          <w:szCs w:val="22"/>
        </w:rPr>
        <w:tab/>
      </w:r>
      <w:r w:rsidR="00291F13" w:rsidRPr="00AB3F94">
        <w:rPr>
          <w:rFonts w:cs="Arial"/>
          <w:b/>
          <w:szCs w:val="22"/>
        </w:rPr>
        <w:t>ENRICO GAVEGLIA</w:t>
      </w:r>
      <w:r w:rsidR="004D2E42" w:rsidRPr="00AB3F94">
        <w:rPr>
          <w:rFonts w:cs="Arial"/>
          <w:szCs w:val="22"/>
        </w:rPr>
        <w:t xml:space="preserve">, </w:t>
      </w:r>
      <w:r w:rsidR="00291F13" w:rsidRPr="00AB3F94">
        <w:rPr>
          <w:rFonts w:cs="Arial"/>
          <w:szCs w:val="22"/>
        </w:rPr>
        <w:t xml:space="preserve">Deputy </w:t>
      </w:r>
      <w:r w:rsidR="00C738BA" w:rsidRPr="00AB3F94">
        <w:rPr>
          <w:rFonts w:cs="Arial"/>
          <w:szCs w:val="22"/>
        </w:rPr>
        <w:t>Resident Representative</w:t>
      </w:r>
      <w:r w:rsidR="004D2E42" w:rsidRPr="00AB3F94">
        <w:rPr>
          <w:rFonts w:cs="Arial"/>
          <w:szCs w:val="22"/>
        </w:rPr>
        <w:t xml:space="preserve"> </w:t>
      </w:r>
    </w:p>
    <w:p w14:paraId="63DE8E70" w14:textId="77777777" w:rsidR="004B5FDC" w:rsidRPr="00AB3F94" w:rsidRDefault="004B5FDC" w:rsidP="000821B8">
      <w:pPr>
        <w:pBdr>
          <w:bottom w:val="single" w:sz="4" w:space="1" w:color="auto"/>
        </w:pBdr>
        <w:rPr>
          <w:rFonts w:cs="Arial"/>
          <w:szCs w:val="22"/>
        </w:rPr>
      </w:pPr>
      <w:r w:rsidRPr="00AB3F94">
        <w:rPr>
          <w:rFonts w:cs="Arial"/>
          <w:szCs w:val="22"/>
        </w:rPr>
        <w:t>Date:</w:t>
      </w:r>
    </w:p>
    <w:p w14:paraId="0B02057A" w14:textId="2EF0B566" w:rsidR="00894D47" w:rsidRPr="00AB3F94" w:rsidRDefault="009D2D75" w:rsidP="00AE472F">
      <w:pPr>
        <w:spacing w:after="0"/>
        <w:jc w:val="left"/>
        <w:rPr>
          <w:rFonts w:cs="Arial"/>
          <w:b/>
          <w:szCs w:val="22"/>
        </w:rPr>
        <w:sectPr w:rsidR="00894D47" w:rsidRPr="00AB3F94" w:rsidSect="0030228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  <w:r w:rsidRPr="00AB3F94">
        <w:rPr>
          <w:rFonts w:cs="Arial"/>
          <w:bCs/>
          <w:szCs w:val="22"/>
        </w:rPr>
        <w:br w:type="page"/>
      </w:r>
    </w:p>
    <w:p w14:paraId="0531950B" w14:textId="68FB56DE" w:rsidR="00582076" w:rsidRPr="00AB3F94" w:rsidRDefault="009D2D75" w:rsidP="00AE472F">
      <w:pPr>
        <w:ind w:firstLine="426"/>
        <w:rPr>
          <w:rFonts w:cs="Arial"/>
          <w:b/>
          <w:smallCaps/>
          <w:spacing w:val="-2"/>
          <w:szCs w:val="22"/>
        </w:rPr>
      </w:pPr>
      <w:r w:rsidRPr="00AB3F94">
        <w:rPr>
          <w:rFonts w:cs="Arial"/>
          <w:b/>
          <w:smallCaps/>
          <w:spacing w:val="-2"/>
          <w:szCs w:val="22"/>
        </w:rPr>
        <w:lastRenderedPageBreak/>
        <w:t>P</w:t>
      </w:r>
      <w:r w:rsidRPr="00AB3F94">
        <w:rPr>
          <w:rFonts w:cs="Arial"/>
          <w:b/>
          <w:smallCaps/>
          <w:spacing w:val="-2"/>
          <w:szCs w:val="22"/>
          <w:vertAlign w:val="subscript"/>
        </w:rPr>
        <w:t>ROGRAMME</w:t>
      </w:r>
      <w:r w:rsidRPr="00AB3F94">
        <w:rPr>
          <w:rFonts w:cs="Arial"/>
          <w:b/>
          <w:smallCaps/>
          <w:spacing w:val="-2"/>
          <w:szCs w:val="22"/>
        </w:rPr>
        <w:t xml:space="preserve"> A</w:t>
      </w:r>
      <w:r w:rsidRPr="00AB3F94">
        <w:rPr>
          <w:rFonts w:cs="Arial"/>
          <w:b/>
          <w:smallCaps/>
          <w:spacing w:val="-2"/>
          <w:szCs w:val="22"/>
          <w:vertAlign w:val="subscript"/>
        </w:rPr>
        <w:t xml:space="preserve">LIGNMENT  </w:t>
      </w:r>
    </w:p>
    <w:tbl>
      <w:tblPr>
        <w:tblW w:w="14883" w:type="dxa"/>
        <w:tblInd w:w="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12220"/>
      </w:tblGrid>
      <w:tr w:rsidR="00C81E19" w:rsidRPr="00AB3F94" w14:paraId="7F8C96FB" w14:textId="77777777" w:rsidTr="00C81E19">
        <w:trPr>
          <w:trHeight w:val="2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9508E" w14:textId="08E0E0C7" w:rsidR="00582076" w:rsidRPr="00AB3F94" w:rsidRDefault="001F260F" w:rsidP="00C81E19">
            <w:pPr>
              <w:spacing w:after="0"/>
              <w:jc w:val="left"/>
              <w:rPr>
                <w:rFonts w:cs="Arial"/>
                <w:b/>
                <w:szCs w:val="22"/>
                <w:lang w:eastAsia="zh-CN"/>
              </w:rPr>
            </w:pPr>
            <w:r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A</w:t>
            </w:r>
            <w:r w:rsidR="00582076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.1 </w:t>
            </w:r>
            <w:r w:rsidR="00C17E66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2019-2023 </w:t>
            </w:r>
            <w:r w:rsidR="00C81E19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PFSD/</w:t>
            </w:r>
            <w:r w:rsidR="00582076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CPD Outcome alignment</w:t>
            </w:r>
          </w:p>
        </w:tc>
        <w:sdt>
          <w:sdtPr>
            <w:rPr>
              <w:rFonts w:cs="Arial"/>
              <w:szCs w:val="22"/>
              <w:lang w:eastAsia="zh-CN"/>
            </w:rPr>
            <w:id w:val="-706408778"/>
            <w:placeholder>
              <w:docPart w:val="954C7B18300ECD428121794F616555E2"/>
            </w:placeholder>
            <w:dropDownList>
              <w:listItem w:value="Choose an item."/>
              <w:listItem w:displayText="1: The most marginalized, vulnerable, and at-risk people and groups benefit from inclusive and quality services and live in a supportive environment wherein their nutrition, food security, and health are ensured/protected." w:value="1: The most marginalized, vulnerable, and at-risk people and groups benefit from inclusive and quality services and live in a supportive environment wherein their nutrition, food security, and health are ensured/protected."/>
              <w:listItem w:displayText="2: Urbanisation, economic growth, and climate change actions are converging for a resilient, equitable, and sustainable development path for communities." w:value="2: Urbanisation, economic growth, and climate change actions are converging for a resilient, equitable, and sustainable development path for communities."/>
              <w:listItem w:displayText="3: National and local governments and key stakeholders recognize and share a common understanding of the diverse cultural history, identity and inequalities of areas affected by conflict, enabling the establishment of inclusive and responsive governance..." w:value="3: National and local governments and key stakeholders recognize and share a common understanding of the diverse cultural history, identity and inequalities of areas affected by conflict, enabling the establishment of inclusive and responsive governance..."/>
            </w:dropDownList>
          </w:sdtPr>
          <w:sdtContent>
            <w:tc>
              <w:tcPr>
                <w:tcW w:w="122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5642FDA" w14:textId="567A2B24" w:rsidR="00582076" w:rsidRPr="00AB3F94" w:rsidRDefault="006346E4" w:rsidP="00C17E66">
                <w:pPr>
                  <w:spacing w:after="0"/>
                  <w:rPr>
                    <w:rFonts w:cs="Arial"/>
                    <w:szCs w:val="22"/>
                    <w:lang w:eastAsia="zh-CN"/>
                  </w:rPr>
                </w:pPr>
                <w:r w:rsidRPr="00AB3F94">
                  <w:rPr>
                    <w:rFonts w:cs="Arial"/>
                    <w:szCs w:val="22"/>
                    <w:lang w:eastAsia="zh-CN"/>
                  </w:rPr>
                  <w:t>2: Urbanisation, economic growth, and climate change actions are converging for a resilient, equitable, and sustainable development path for communities.</w:t>
                </w:r>
              </w:p>
            </w:tc>
          </w:sdtContent>
        </w:sdt>
      </w:tr>
    </w:tbl>
    <w:p w14:paraId="2BB11F8D" w14:textId="77777777" w:rsidR="009D2D75" w:rsidRPr="00AB3F94" w:rsidRDefault="009D2D75" w:rsidP="00C81E19">
      <w:pPr>
        <w:rPr>
          <w:rFonts w:cs="Arial"/>
          <w:b/>
          <w:bCs/>
          <w:szCs w:val="22"/>
        </w:rPr>
      </w:pPr>
    </w:p>
    <w:tbl>
      <w:tblPr>
        <w:tblW w:w="14883" w:type="dxa"/>
        <w:tblInd w:w="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12220"/>
      </w:tblGrid>
      <w:tr w:rsidR="00A71AD5" w:rsidRPr="00AB3F94" w14:paraId="0D3E12C6" w14:textId="77777777" w:rsidTr="00C81E19">
        <w:trPr>
          <w:trHeight w:val="1104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F03F2" w14:textId="1F154E28" w:rsidR="001F260F" w:rsidRPr="00AB3F94" w:rsidRDefault="00C81E19" w:rsidP="001F260F">
            <w:pPr>
              <w:spacing w:after="0"/>
              <w:jc w:val="left"/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</w:pPr>
            <w:r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A</w:t>
            </w:r>
            <w:r w:rsidR="001F260F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.2 </w:t>
            </w:r>
            <w:r w:rsidR="00C17E66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2019-2023 </w:t>
            </w:r>
            <w:r w:rsidR="00FA0B6A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CPD Output I</w:t>
            </w:r>
            <w:r w:rsidR="001F260F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ndicator alignment</w:t>
            </w:r>
            <w:r w:rsidR="00AB3F94">
              <w:rPr>
                <w:rStyle w:val="FootnoteReference"/>
                <w:rFonts w:cs="Arial"/>
                <w:b/>
                <w:iCs/>
                <w:color w:val="000000" w:themeColor="text1"/>
                <w:szCs w:val="22"/>
                <w:lang w:eastAsia="zh-CN"/>
              </w:rPr>
              <w:footnoteReference w:id="1"/>
            </w:r>
          </w:p>
          <w:p w14:paraId="1E172060" w14:textId="2B08F867" w:rsidR="00B85ADE" w:rsidRPr="00AB3F94" w:rsidRDefault="00B85ADE" w:rsidP="001F260F">
            <w:pPr>
              <w:spacing w:after="0"/>
              <w:jc w:val="left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56A05" w14:textId="5527B597" w:rsidR="00472613" w:rsidRPr="00AB3F94" w:rsidRDefault="005C69F6" w:rsidP="00C17E66">
            <w:pPr>
              <w:spacing w:after="0"/>
              <w:rPr>
                <w:rFonts w:cs="Arial"/>
                <w:i/>
                <w:iCs/>
                <w:color w:val="FF0000"/>
                <w:szCs w:val="22"/>
                <w:lang w:eastAsia="zh-CN"/>
              </w:rPr>
            </w:pPr>
            <w:sdt>
              <w:sdtPr>
                <w:rPr>
                  <w:rFonts w:cs="Arial"/>
                  <w:i/>
                  <w:iCs/>
                  <w:szCs w:val="22"/>
                  <w:lang w:eastAsia="zh-CN"/>
                </w:rPr>
                <w:id w:val="-1273707972"/>
                <w:placeholder>
                  <w:docPart w:val="BC5055728770A84CB4A5914ADE35029B"/>
                </w:placeholder>
                <w:dropDownList>
                  <w:listItem w:value="Choose an item."/>
                  <w:listItem w:displayText="1.1.1 Number of UNDP-assisted LGUs with geographically isolated and disadvantaged (GID) communities having development plans and budgets integrating the SDGs [IRRF 1.1.1.1]" w:value="1.1.1 Number of UNDP-assisted LGUs with geographically isolated and disadvantaged (GID) communities having development plans and budgets integrating the SDGs [IRRF 1.1.1.1]"/>
                  <w:listItem w:displayText="1.1.2 Number of UNDP-assisted municipalities with GID communities having innovative monitoring platforms providing disaggregated data [IRRF 1.1.1.3]" w:value="1.1.2 Number of UNDP-assisted municipalities with GID communities having innovative monitoring platforms providing disaggregated data [IRRF 1.1.1.3]"/>
                  <w:listItem w:displayText="1.1.3 Number of people accessing essential public services with UNDP assistance [IRRF 1.1.2.1]" w:value="1.1.3 Number of people accessing essential public services with UNDP assistance [IRRF 1.1.2.1]"/>
                  <w:listItem w:displayText="1.2.1 Number of UNDP-assisted NGAs and LGUs implementinbg reforms and innovations for delivery and monitoring of services, public finance management, or public procurement." w:value="1.2.1 Number of UNDP-assisted NGAs and LGUs implementinbg reforms and innovations for delivery and monitoring of services, public finance management, or public procurement."/>
                  <w:listItem w:displayText="1.2.2 Number of NGAs and LGUs using the UNDP-assisted electronic-governance system [IRRF 2.2.1.1]" w:value="1.2.2 Number of NGAs and LGUs using the UNDP-assisted electronic-governance system [IRRF 2.2.1.1]"/>
                  <w:listItem w:displayText="1.3.1 Number of individuals and institutions engaged in NGAs and LGUs through UNDP-supported civic engagement mechanisms" w:value="1.3.1 Number of individuals and institutions engaged in NGAs and LGUs through UNDP-supported civic engagement mechanisms"/>
                  <w:listItem w:displayText="1.3.2 Number of LGUs using the UNDP-developed governance index measuring the state of local governance" w:value="1.3.2 Number of LGUs using the UNDP-developed governance index measuring the state of local governance"/>
                  <w:listItem w:displayText="2.1.1 Number of UNDP-assisted LGUs with risk-informed development and investment plans, integrating solutions for disaster risk reduction (DRR) and climate change adaptation and mitigation [IRRF 2.3.1.1]" w:value="2.1.1 Number of UNDP-assisted LGUs with risk-informed development and investment plans, integrating solutions for disaster risk reduction (DRR) and climate change adaptation and mitigation [IRRF 2.3.1.1]"/>
                  <w:listItem w:displayText="2.1.2 Number of farmers implementing climate change adaptation and mitigation strategies in UNDP-assisted communities " w:value="2.1.2 Number of farmers implementing climate change adaptation and mitigation strategies in UNDP-assisted communities "/>
                  <w:listItem w:displayText="2.2.1 Extent to which low emission and climate-resilient development targets are reflected in national plans, strategies, and budgets, local development plans, strategies, and budgets, and private sector business plans and strategies [IRRF 2.1.1.1]" w:value="2.2.1 Extent to which low emission and climate-resilient development targets are reflected in national plans, strategies, and budgets, local development plans, strategies, and budgets, and private sector business plans and strategies [IRRF 2.1.1.1]"/>
                  <w:listItem w:displayText="2.2.2 Number of public and private entities making investments in low emission solutions and schemes through UNDP support [IRRF 2.5.1.1]" w:value="2.2.2 Number of public and private entities making investments in low emission solutions and schemes through UNDP support [IRRF 2.5.1.1]"/>
                  <w:listItem w:displayText="2.3.1 Area of UNDP-assisted protected areas with high biodiversity effectively managed [IRRF 1.4.1.2] " w:value="2.3.1 Area of UNDP-assisted protected areas with high biodiversity effectively managed [IRRF 1.4.1.2] "/>
                  <w:listItem w:displayText="2.3.2 Number of models developed, piloted and evaluated for equitable access and benefit sharing from sustainable use of genetic resources [IRRF 2.4.1.1]" w:value="2.3.2 Number of models developed, piloted and evaluated for equitable access and benefit sharing from sustainable use of genetic resources [IRRF 2.4.1.1]"/>
                  <w:listItem w:displayText="2.3.4 Value of financing generated for conservation and sustainable use of biodiversity and ecosystems." w:value="2.3.4 Value of financing generated for conservation and sustainable use of biodiversity and ecosystems."/>
                  <w:listItem w:displayText="3.1.1 Number of former combatants who have completed integration, healing, and reconciliation programs through UNDP support " w:value="3.1.1 Number of former combatants who have completed integration, healing, and reconciliation programs through UNDP support "/>
                  <w:listItem w:displayText="3.2.1 Extent to which transitional justice mechanisms are operational [IRRF 3.2.2.1]" w:value="3.2.1 Extent to which transitional justice mechanisms are operational [IRRF 3.2.2.1]"/>
                  <w:listItem w:displayText="3.2.2 Number of local security plans and mechanisms that integrate the UNDP-developed early warning system for threats of conflict [IRRF 3.3.1.1]" w:value="3.2.2 Number of local security plans and mechanisms that integrate the UNDP-developed early warning system for threats of conflict [IRRF 3.3.1.1]"/>
                  <w:listItem w:displayText="3.3.1 Proportion of households in conflict-affected areas accessing financial or non-financial assets [IRRF 1.1.2.2]" w:value="3.3.1 Proportion of households in conflict-affected areas accessing financial or non-financial assets [IRRF 1.1.2.2]"/>
                  <w:listItem w:displayText="3.3.2 Number of people benefitting from jobs and livelihoods in crisis or post-crisis settings [IRRF 3.1.1.3]" w:value="3.3.2 Number of people benefitting from jobs and livelihoods in crisis or post-crisis settings [IRRF 3.1.1.3]"/>
                </w:dropDownList>
              </w:sdtPr>
              <w:sdtContent>
                <w:r w:rsidR="006346E4" w:rsidRPr="00AB3F94">
                  <w:rPr>
                    <w:rFonts w:cs="Arial"/>
                    <w:i/>
                    <w:iCs/>
                    <w:szCs w:val="22"/>
                    <w:lang w:eastAsia="zh-CN"/>
                  </w:rPr>
                  <w:t xml:space="preserve">2.3.1 Area of UNDP-assisted protected areas with high biodiversity effectively managed [IRRF 1.4.1.2] </w:t>
                </w:r>
              </w:sdtContent>
            </w:sdt>
          </w:p>
          <w:p w14:paraId="450B359B" w14:textId="77777777" w:rsidR="00A71AD5" w:rsidRPr="00AB3F94" w:rsidRDefault="00A71AD5" w:rsidP="00C17E66">
            <w:pPr>
              <w:spacing w:after="0"/>
              <w:rPr>
                <w:rFonts w:cs="Arial"/>
                <w:i/>
                <w:iCs/>
                <w:color w:val="FF0000"/>
                <w:szCs w:val="22"/>
                <w:lang w:eastAsia="zh-CN"/>
              </w:rPr>
            </w:pPr>
          </w:p>
          <w:p w14:paraId="79E7C8A9" w14:textId="77777777" w:rsidR="00C81E19" w:rsidRPr="00AB3F94" w:rsidRDefault="00C81E19" w:rsidP="00C17E66">
            <w:pPr>
              <w:spacing w:after="0"/>
              <w:rPr>
                <w:rFonts w:cs="Arial"/>
                <w:i/>
                <w:iCs/>
                <w:color w:val="FF0000"/>
                <w:szCs w:val="22"/>
                <w:lang w:eastAsia="zh-CN"/>
              </w:rPr>
            </w:pPr>
          </w:p>
          <w:p w14:paraId="4C0A063C" w14:textId="77777777" w:rsidR="00C81E19" w:rsidRPr="00AB3F94" w:rsidRDefault="00C81E19" w:rsidP="00C17E66">
            <w:pPr>
              <w:spacing w:after="0"/>
              <w:rPr>
                <w:rFonts w:cs="Arial"/>
                <w:i/>
                <w:iCs/>
                <w:color w:val="FF0000"/>
                <w:szCs w:val="22"/>
                <w:lang w:eastAsia="zh-CN"/>
              </w:rPr>
            </w:pPr>
          </w:p>
          <w:p w14:paraId="13D5D44C" w14:textId="77777777" w:rsidR="00A71AD5" w:rsidRPr="00AB3F94" w:rsidRDefault="00A71AD5" w:rsidP="00C17E66">
            <w:pPr>
              <w:spacing w:after="0"/>
              <w:rPr>
                <w:rFonts w:cs="Arial"/>
                <w:szCs w:val="22"/>
                <w:lang w:eastAsia="zh-CN"/>
              </w:rPr>
            </w:pPr>
          </w:p>
        </w:tc>
      </w:tr>
    </w:tbl>
    <w:p w14:paraId="6363BC97" w14:textId="77777777" w:rsidR="001F260F" w:rsidRPr="00AB3F94" w:rsidRDefault="001F260F" w:rsidP="009D2D7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4914" w:type="dxa"/>
        <w:tblInd w:w="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12165"/>
      </w:tblGrid>
      <w:tr w:rsidR="00C81E19" w:rsidRPr="00AB3F94" w14:paraId="2CAEC53B" w14:textId="77777777" w:rsidTr="00C81E19">
        <w:trPr>
          <w:trHeight w:val="477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69B8B" w14:textId="50577581" w:rsidR="00C81E19" w:rsidRPr="00AB3F94" w:rsidRDefault="006C055B" w:rsidP="00FA0B6A">
            <w:pPr>
              <w:spacing w:after="0"/>
              <w:ind w:left="360" w:hanging="360"/>
              <w:jc w:val="left"/>
              <w:rPr>
                <w:rFonts w:cs="Arial"/>
                <w:b/>
                <w:szCs w:val="22"/>
                <w:lang w:eastAsia="zh-CN"/>
              </w:rPr>
            </w:pPr>
            <w:r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A</w:t>
            </w:r>
            <w:r w:rsidR="00C81E19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.3 </w:t>
            </w:r>
            <w:r w:rsidR="00C738BA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2018-2021 UNDP </w:t>
            </w:r>
            <w:r w:rsidR="00C81E19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SP </w:t>
            </w:r>
            <w:r w:rsidR="00C738BA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IRRF </w:t>
            </w:r>
            <w:r w:rsidR="00C81E19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Output </w:t>
            </w:r>
            <w:r w:rsidR="00FA0B6A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Indicator </w:t>
            </w:r>
            <w:r w:rsidR="00C81E19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Alignment</w:t>
            </w:r>
            <w:r w:rsidR="004C7AED">
              <w:rPr>
                <w:rStyle w:val="FootnoteReference"/>
                <w:rFonts w:cs="Arial"/>
                <w:b/>
                <w:iCs/>
                <w:color w:val="000000" w:themeColor="text1"/>
                <w:szCs w:val="22"/>
                <w:lang w:eastAsia="zh-CN"/>
              </w:rPr>
              <w:footnoteReference w:id="2"/>
            </w:r>
          </w:p>
        </w:tc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E061" w14:textId="6B6C7DAD" w:rsidR="00C81E19" w:rsidRPr="00AB3F94" w:rsidRDefault="006346E4" w:rsidP="00C17E66">
            <w:pPr>
              <w:spacing w:after="0"/>
              <w:rPr>
                <w:rFonts w:cs="Arial"/>
                <w:i/>
                <w:szCs w:val="22"/>
                <w:lang w:val="en-PH" w:eastAsia="en-PH"/>
              </w:rPr>
            </w:pPr>
            <w:r w:rsidRPr="00AB3F94">
              <w:rPr>
                <w:rFonts w:cs="Arial"/>
                <w:i/>
                <w:szCs w:val="22"/>
                <w:lang w:val="en-PH" w:eastAsia="en-PH"/>
              </w:rPr>
              <w:t>1.4.1 Solutions scaled up for sustainable management of natural resources, including sustainable commodities and green and inclusive value chains.</w:t>
            </w:r>
          </w:p>
          <w:p w14:paraId="7019E68E" w14:textId="77777777" w:rsidR="00C81E19" w:rsidRPr="00AB3F94" w:rsidRDefault="00C81E19" w:rsidP="00C17E66">
            <w:pPr>
              <w:spacing w:after="0"/>
              <w:rPr>
                <w:rFonts w:cs="Arial"/>
                <w:szCs w:val="22"/>
                <w:lang w:eastAsia="zh-CN"/>
              </w:rPr>
            </w:pPr>
          </w:p>
        </w:tc>
      </w:tr>
    </w:tbl>
    <w:p w14:paraId="34903F3B" w14:textId="77777777" w:rsidR="00C81E19" w:rsidRPr="00AB3F94" w:rsidRDefault="00C81E19" w:rsidP="00FA0B6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4883" w:type="dxa"/>
        <w:tblInd w:w="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12220"/>
      </w:tblGrid>
      <w:tr w:rsidR="00D80D7B" w:rsidRPr="00AB3F94" w14:paraId="4E018267" w14:textId="77777777" w:rsidTr="009751FD">
        <w:trPr>
          <w:trHeight w:val="588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892A4" w14:textId="4C2E4259" w:rsidR="00D80D7B" w:rsidRPr="00AB3F94" w:rsidRDefault="00D80D7B" w:rsidP="009C4296">
            <w:pPr>
              <w:spacing w:after="0"/>
              <w:jc w:val="left"/>
              <w:rPr>
                <w:rFonts w:cs="Arial"/>
                <w:b/>
                <w:szCs w:val="22"/>
                <w:lang w:eastAsia="zh-CN"/>
              </w:rPr>
            </w:pPr>
            <w:r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A.4 </w:t>
            </w:r>
            <w:r w:rsidR="009751FD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Sustainable Development Goals </w:t>
            </w:r>
            <w:r w:rsidR="009C4296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 xml:space="preserve">Target </w:t>
            </w:r>
            <w:r w:rsidR="009751FD" w:rsidRPr="00AB3F94">
              <w:rPr>
                <w:rFonts w:cs="Arial"/>
                <w:b/>
                <w:iCs/>
                <w:color w:val="000000" w:themeColor="text1"/>
                <w:szCs w:val="22"/>
                <w:lang w:eastAsia="zh-CN"/>
              </w:rPr>
              <w:t>Alignment</w:t>
            </w:r>
          </w:p>
        </w:tc>
        <w:tc>
          <w:tcPr>
            <w:tcW w:w="1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682C5" w14:textId="77777777" w:rsidR="006346E4" w:rsidRPr="00AB3F94" w:rsidRDefault="006346E4" w:rsidP="009751FD">
            <w:pPr>
              <w:spacing w:after="0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SDG 1: End poverty in all its forms everywhere</w:t>
            </w:r>
          </w:p>
          <w:p w14:paraId="13F963A1" w14:textId="77777777" w:rsidR="006346E4" w:rsidRPr="00AB3F94" w:rsidRDefault="006346E4" w:rsidP="009751FD">
            <w:pPr>
              <w:spacing w:after="0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SDG 10: Reduce inequality within and among countries</w:t>
            </w:r>
          </w:p>
          <w:p w14:paraId="3F914B32" w14:textId="6FEB4948" w:rsidR="006346E4" w:rsidRPr="00AB3F94" w:rsidRDefault="006346E4" w:rsidP="009751FD">
            <w:pPr>
              <w:spacing w:after="0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SDG-13: Take urgent action to combat climate change impacts</w:t>
            </w:r>
          </w:p>
          <w:p w14:paraId="275BC7E2" w14:textId="2A007DEA" w:rsidR="006346E4" w:rsidRPr="00AB3F94" w:rsidRDefault="006346E4" w:rsidP="009751FD">
            <w:pPr>
              <w:spacing w:after="0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SDG 14: Conserve and sustainably use oceans, seas and marine resources for sustainable development</w:t>
            </w:r>
          </w:p>
          <w:p w14:paraId="1A9E8282" w14:textId="76190FC7" w:rsidR="00D80D7B" w:rsidRPr="00AB3F94" w:rsidRDefault="006346E4" w:rsidP="009751FD">
            <w:pPr>
              <w:spacing w:after="0"/>
              <w:rPr>
                <w:rFonts w:cs="Arial"/>
                <w:szCs w:val="22"/>
                <w:lang w:eastAsia="zh-CN"/>
              </w:rPr>
            </w:pPr>
            <w:r w:rsidRPr="00AB3F94">
              <w:rPr>
                <w:rFonts w:cs="Arial"/>
                <w:szCs w:val="22"/>
              </w:rPr>
              <w:t>SDG 15: Protect, restore and promote sustainable use of terrestrial ecosystems, sustainably manage forests, combat desertification, and halt and reverse land degradation and halt biodiversity loss.</w:t>
            </w:r>
          </w:p>
        </w:tc>
      </w:tr>
    </w:tbl>
    <w:p w14:paraId="3D1F627A" w14:textId="77777777" w:rsidR="001F260F" w:rsidRPr="00AB3F94" w:rsidRDefault="001F260F" w:rsidP="009D2D7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46B3440" w14:textId="1C07FA62" w:rsidR="00FA0B6A" w:rsidRPr="00AB3F94" w:rsidRDefault="00FA0B6A">
      <w:pPr>
        <w:spacing w:after="0"/>
        <w:jc w:val="left"/>
        <w:rPr>
          <w:rFonts w:cs="Arial"/>
          <w:szCs w:val="22"/>
        </w:rPr>
      </w:pPr>
      <w:r w:rsidRPr="00AB3F94">
        <w:rPr>
          <w:rFonts w:cs="Arial"/>
          <w:szCs w:val="22"/>
        </w:rPr>
        <w:br w:type="page"/>
      </w:r>
    </w:p>
    <w:p w14:paraId="791D53CB" w14:textId="77777777" w:rsidR="009D2D75" w:rsidRPr="00AB3F94" w:rsidRDefault="009D2D75" w:rsidP="009D2D75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p w14:paraId="4FC080C6" w14:textId="37EA97A2" w:rsidR="000A0830" w:rsidRPr="00AB3F94" w:rsidRDefault="00130604" w:rsidP="00700D7C">
      <w:pPr>
        <w:pStyle w:val="Heading1"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t>20</w:t>
      </w:r>
      <w:r w:rsidR="00717B36" w:rsidRPr="00AB3F94">
        <w:rPr>
          <w:rFonts w:ascii="Arial" w:hAnsi="Arial" w:cs="Arial"/>
          <w:sz w:val="22"/>
          <w:szCs w:val="22"/>
        </w:rPr>
        <w:t>20</w:t>
      </w:r>
      <w:r w:rsidR="004D2E42" w:rsidRPr="00AB3F94">
        <w:rPr>
          <w:rFonts w:ascii="Arial" w:hAnsi="Arial" w:cs="Arial"/>
          <w:sz w:val="22"/>
          <w:szCs w:val="22"/>
        </w:rPr>
        <w:t xml:space="preserve"> </w:t>
      </w:r>
      <w:r w:rsidR="00310A6A" w:rsidRPr="00AB3F94">
        <w:rPr>
          <w:rFonts w:ascii="Arial" w:hAnsi="Arial" w:cs="Arial"/>
          <w:sz w:val="22"/>
          <w:szCs w:val="22"/>
        </w:rPr>
        <w:t xml:space="preserve">Annual Work Plan </w:t>
      </w:r>
    </w:p>
    <w:p w14:paraId="2718F9C8" w14:textId="3C081EF9" w:rsidR="009D2D75" w:rsidRPr="00AB3F94" w:rsidRDefault="009D2D75" w:rsidP="009D2D75">
      <w:pPr>
        <w:spacing w:after="0"/>
        <w:jc w:val="left"/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>Project Title:</w:t>
      </w:r>
      <w:r w:rsidR="00717B36" w:rsidRPr="00AB3F94">
        <w:rPr>
          <w:rFonts w:cs="Arial"/>
          <w:b/>
          <w:szCs w:val="22"/>
        </w:rPr>
        <w:t xml:space="preserve"> Project Preparation Grant for the Seventh Operational Phase of the GEF Small Grants Programme in the Philippines</w:t>
      </w:r>
    </w:p>
    <w:p w14:paraId="3CB5570B" w14:textId="4F30624D" w:rsidR="00905FEF" w:rsidRPr="00AB3F94" w:rsidRDefault="004D2E42" w:rsidP="000C4DDD">
      <w:pPr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>Project ID</w:t>
      </w:r>
      <w:r w:rsidR="000821B8" w:rsidRPr="00AB3F94">
        <w:rPr>
          <w:rFonts w:cs="Arial"/>
          <w:b/>
          <w:szCs w:val="22"/>
        </w:rPr>
        <w:t>:</w:t>
      </w:r>
      <w:r w:rsidR="00717B36" w:rsidRPr="00AB3F94">
        <w:rPr>
          <w:rFonts w:cs="Arial"/>
          <w:b/>
          <w:szCs w:val="22"/>
        </w:rPr>
        <w:t xml:space="preserve"> </w:t>
      </w:r>
      <w:r w:rsidR="00717B36" w:rsidRPr="00AB3F94">
        <w:rPr>
          <w:rFonts w:cs="Arial"/>
          <w:b/>
          <w:bCs/>
          <w:szCs w:val="22"/>
          <w:lang w:val="en-US"/>
        </w:rPr>
        <w:t>00109362</w:t>
      </w:r>
    </w:p>
    <w:p w14:paraId="75249CE9" w14:textId="0C569179" w:rsidR="00FA0B6A" w:rsidRPr="00AB3F94" w:rsidRDefault="00FA0B6A" w:rsidP="000C4DDD">
      <w:pPr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>Output ID:</w:t>
      </w:r>
      <w:r w:rsidR="00717B36" w:rsidRPr="00AB3F94">
        <w:rPr>
          <w:rFonts w:cs="Arial"/>
          <w:b/>
          <w:szCs w:val="22"/>
        </w:rPr>
        <w:t xml:space="preserve"> 00110426</w:t>
      </w:r>
    </w:p>
    <w:p w14:paraId="13D92002" w14:textId="59F081A8" w:rsidR="000821B8" w:rsidRPr="00AB3F94" w:rsidRDefault="000821B8" w:rsidP="000C4DDD">
      <w:pPr>
        <w:rPr>
          <w:rFonts w:cs="Arial"/>
          <w:b/>
          <w:bCs/>
          <w:szCs w:val="22"/>
        </w:rPr>
      </w:pPr>
      <w:r w:rsidRPr="00AB3F94">
        <w:rPr>
          <w:rFonts w:cs="Arial"/>
          <w:b/>
          <w:bCs/>
          <w:szCs w:val="22"/>
        </w:rPr>
        <w:t>Implementing Partner:</w:t>
      </w:r>
      <w:r w:rsidR="00717B36" w:rsidRPr="00AB3F94">
        <w:rPr>
          <w:rFonts w:cs="Arial"/>
          <w:b/>
          <w:bCs/>
          <w:szCs w:val="22"/>
        </w:rPr>
        <w:t xml:space="preserve"> N/A</w:t>
      </w:r>
    </w:p>
    <w:p w14:paraId="0BADAC7E" w14:textId="77777777" w:rsidR="009D2D75" w:rsidRPr="00AB3F94" w:rsidRDefault="009D2D75" w:rsidP="009D2D7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43"/>
        <w:gridCol w:w="1254"/>
        <w:gridCol w:w="1885"/>
        <w:gridCol w:w="2845"/>
        <w:gridCol w:w="2693"/>
        <w:gridCol w:w="2268"/>
      </w:tblGrid>
      <w:tr w:rsidR="00FA0B6A" w:rsidRPr="00AB3F94" w14:paraId="017548EB" w14:textId="77777777" w:rsidTr="005B2516">
        <w:trPr>
          <w:trHeight w:val="522"/>
          <w:tblHeader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EEF3F8"/>
          </w:tcPr>
          <w:p w14:paraId="1DF5DF5F" w14:textId="77777777" w:rsidR="00C75A9E" w:rsidRPr="00AB3F94" w:rsidRDefault="00C75A9E" w:rsidP="00C17E66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910A4CD" w14:textId="77777777" w:rsidR="00FA0B6A" w:rsidRPr="00AB3F94" w:rsidRDefault="00FA0B6A" w:rsidP="00C17E66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EXPECTED OUTPUTS</w:t>
            </w:r>
          </w:p>
          <w:p w14:paraId="4B448670" w14:textId="77777777" w:rsidR="00151B57" w:rsidRPr="00AB3F94" w:rsidRDefault="00FA0B6A" w:rsidP="00C17E66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Output 1.</w:t>
            </w:r>
            <w:r w:rsidR="00151B57" w:rsidRPr="00AB3F94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</w:p>
          <w:p w14:paraId="76DFC429" w14:textId="77777777" w:rsidR="00FA0B6A" w:rsidRPr="00AB3F94" w:rsidRDefault="00FA0B6A" w:rsidP="00233074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FA0B6A" w:rsidRPr="00AB3F94" w14:paraId="5BB046B9" w14:textId="77777777" w:rsidTr="005B2516">
        <w:trPr>
          <w:trHeight w:val="1101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AEE8" w14:textId="755FECEF" w:rsidR="00FA0B6A" w:rsidRPr="00AB3F94" w:rsidRDefault="00FA0B6A" w:rsidP="00FA0B6A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Project Output Indicator/s</w:t>
            </w:r>
          </w:p>
        </w:tc>
        <w:tc>
          <w:tcPr>
            <w:tcW w:w="3139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C69AD21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Baseline</w:t>
            </w:r>
          </w:p>
          <w:p w14:paraId="69ADD904" w14:textId="77777777" w:rsidR="00FA0B6A" w:rsidRPr="00AB3F94" w:rsidRDefault="00FA0B6A" w:rsidP="00FA0B6A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84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D6B527B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B3F94">
              <w:rPr>
                <w:rFonts w:cs="Arial"/>
                <w:b/>
                <w:bCs/>
                <w:color w:val="000000" w:themeColor="text1"/>
                <w:szCs w:val="22"/>
              </w:rPr>
              <w:t>Annual</w:t>
            </w:r>
          </w:p>
          <w:p w14:paraId="29482555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B3F94">
              <w:rPr>
                <w:rFonts w:cs="Arial"/>
                <w:b/>
                <w:bCs/>
                <w:color w:val="000000" w:themeColor="text1"/>
                <w:szCs w:val="22"/>
              </w:rPr>
              <w:t>Target</w:t>
            </w:r>
          </w:p>
          <w:p w14:paraId="4FCCEFE4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B3F94">
              <w:rPr>
                <w:rFonts w:cs="Arial"/>
                <w:b/>
                <w:bCs/>
                <w:color w:val="000000" w:themeColor="text1"/>
                <w:szCs w:val="22"/>
              </w:rPr>
              <w:t>(Annual)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7E01E2D" w14:textId="4AE112CD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B3F94">
              <w:rPr>
                <w:rFonts w:cs="Arial"/>
                <w:b/>
                <w:bCs/>
                <w:color w:val="000000" w:themeColor="text1"/>
                <w:szCs w:val="22"/>
              </w:rPr>
              <w:t xml:space="preserve">Cumulative Target </w:t>
            </w:r>
          </w:p>
          <w:p w14:paraId="4BF277F8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B3F94">
              <w:rPr>
                <w:rFonts w:cs="Arial"/>
                <w:b/>
                <w:bCs/>
                <w:color w:val="000000" w:themeColor="text1"/>
                <w:szCs w:val="22"/>
              </w:rPr>
              <w:t>(from Start Year)</w:t>
            </w:r>
          </w:p>
          <w:p w14:paraId="2FF133D8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  <w:p w14:paraId="535EBBA3" w14:textId="0E84408A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B3F94">
              <w:rPr>
                <w:rFonts w:cs="Arial"/>
                <w:b/>
                <w:bCs/>
                <w:color w:val="000000" w:themeColor="text1"/>
                <w:szCs w:val="22"/>
              </w:rPr>
              <w:t xml:space="preserve">Start year: </w:t>
            </w:r>
            <w:sdt>
              <w:sdtPr>
                <w:rPr>
                  <w:rFonts w:cs="Arial"/>
                  <w:b/>
                  <w:bCs/>
                  <w:color w:val="000000" w:themeColor="text1"/>
                  <w:szCs w:val="22"/>
                </w:rPr>
                <w:id w:val="-1183890167"/>
                <w:placeholder>
                  <w:docPart w:val="28262A9BE91032459B068BDE1EB1D95B"/>
                </w:placeholder>
              </w:sdtPr>
              <w:sdtContent>
                <w:r w:rsidR="00CA397C" w:rsidRPr="00AB3F94">
                  <w:rPr>
                    <w:rFonts w:cs="Arial"/>
                    <w:b/>
                    <w:bCs/>
                    <w:color w:val="000000" w:themeColor="text1"/>
                    <w:szCs w:val="22"/>
                  </w:rPr>
                  <w:t>2019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45131B5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End-of-Project Target</w:t>
            </w:r>
          </w:p>
          <w:p w14:paraId="69ECD042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3CFE5635" w14:textId="77777777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043E0E1E" w14:textId="6E336A2B" w:rsidR="00FA0B6A" w:rsidRPr="00AB3F94" w:rsidRDefault="00FA0B6A" w:rsidP="00C17E6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 xml:space="preserve">End year:  </w:t>
            </w:r>
            <w:sdt>
              <w:sdtPr>
                <w:rPr>
                  <w:rFonts w:cs="Arial"/>
                  <w:b/>
                  <w:bCs/>
                  <w:color w:val="000000"/>
                  <w:szCs w:val="22"/>
                </w:rPr>
                <w:id w:val="1702054176"/>
                <w:placeholder>
                  <w:docPart w:val="42BBF75C4B190A43869E324F75DA6BB0"/>
                </w:placeholder>
              </w:sdtPr>
              <w:sdtContent>
                <w:r w:rsidR="00CA397C" w:rsidRPr="00AB3F94">
                  <w:rPr>
                    <w:rFonts w:cs="Arial"/>
                    <w:b/>
                    <w:bCs/>
                    <w:color w:val="000000"/>
                    <w:szCs w:val="22"/>
                  </w:rPr>
                  <w:t>2020</w:t>
                </w:r>
              </w:sdtContent>
            </w:sdt>
          </w:p>
        </w:tc>
      </w:tr>
      <w:tr w:rsidR="00CA397C" w:rsidRPr="00AB3F94" w14:paraId="4D671917" w14:textId="77777777" w:rsidTr="006346E4">
        <w:trPr>
          <w:trHeight w:val="312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F65" w14:textId="782D799D" w:rsidR="00CA397C" w:rsidRPr="00AB3F94" w:rsidRDefault="00CA397C" w:rsidP="00B2641D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F94">
              <w:rPr>
                <w:rFonts w:ascii="Arial" w:hAnsi="Arial" w:cs="Arial"/>
                <w:iCs/>
                <w:sz w:val="22"/>
                <w:szCs w:val="22"/>
              </w:rPr>
              <w:t>UNDP-GEF Project Document (</w:t>
            </w:r>
            <w:proofErr w:type="spellStart"/>
            <w:r w:rsidRPr="00AB3F94">
              <w:rPr>
                <w:rFonts w:ascii="Arial" w:hAnsi="Arial" w:cs="Arial"/>
                <w:iCs/>
                <w:sz w:val="22"/>
                <w:szCs w:val="22"/>
              </w:rPr>
              <w:t>ProDoc</w:t>
            </w:r>
            <w:proofErr w:type="spellEnd"/>
            <w:r w:rsidRPr="00AB3F94">
              <w:rPr>
                <w:rFonts w:ascii="Arial" w:hAnsi="Arial" w:cs="Arial"/>
                <w:iCs/>
                <w:sz w:val="22"/>
                <w:szCs w:val="22"/>
              </w:rPr>
              <w:t>), using the 2017 standard template</w:t>
            </w:r>
          </w:p>
        </w:tc>
        <w:sdt>
          <w:sdtPr>
            <w:rPr>
              <w:rFonts w:cs="Arial"/>
              <w:b/>
              <w:bCs/>
              <w:color w:val="000000"/>
              <w:szCs w:val="22"/>
            </w:rPr>
            <w:id w:val="-626544556"/>
            <w:placeholder>
              <w:docPart w:val="C3B47D68D0694232A91A2384F2AB440F"/>
            </w:placeholder>
          </w:sdtPr>
          <w:sdtContent>
            <w:tc>
              <w:tcPr>
                <w:tcW w:w="1254" w:type="dxa"/>
                <w:tcBorders>
                  <w:top w:val="single" w:sz="8" w:space="0" w:color="000000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3F26A7" w14:textId="5BB22D30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color w:val="000000"/>
                    <w:szCs w:val="22"/>
                  </w:rPr>
                  <w:t>2019</w:t>
                </w:r>
              </w:p>
            </w:tc>
          </w:sdtContent>
        </w:sdt>
        <w:tc>
          <w:tcPr>
            <w:tcW w:w="18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-1866658679"/>
              <w:placeholder>
                <w:docPart w:val="BF43C8225F714CA98C80C9E9300E7A77"/>
              </w:placeholder>
            </w:sdtPr>
            <w:sdtContent>
              <w:p w14:paraId="128B82F5" w14:textId="0C71A2ED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Style w:val="PlaceholderText"/>
                    <w:rFonts w:cs="Arial"/>
                    <w:i/>
                    <w:color w:val="auto"/>
                    <w:szCs w:val="22"/>
                    <w:shd w:val="clear" w:color="auto" w:fill="D9D9D9" w:themeFill="background1" w:themeFillShade="D9"/>
                  </w:rPr>
                  <w:t>0</w:t>
                </w:r>
              </w:p>
            </w:sdtContent>
          </w:sdt>
        </w:tc>
        <w:sdt>
          <w:sdtPr>
            <w:rPr>
              <w:rFonts w:cs="Arial"/>
              <w:b/>
              <w:bCs/>
              <w:szCs w:val="22"/>
            </w:rPr>
            <w:id w:val="-188374143"/>
            <w:placeholder>
              <w:docPart w:val="DD8124E8C3E3466AA3D93DC9E34BC515"/>
            </w:placeholder>
          </w:sdtPr>
          <w:sdtContent>
            <w:tc>
              <w:tcPr>
                <w:tcW w:w="2845" w:type="dxa"/>
                <w:tcBorders>
                  <w:top w:val="single" w:sz="8" w:space="0" w:color="000000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0D2BB5F1" w14:textId="27BCEAC9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szCs w:val="22"/>
                  </w:rPr>
                  <w:t>1</w:t>
                </w:r>
              </w:p>
            </w:tc>
          </w:sdtContent>
        </w:sdt>
        <w:tc>
          <w:tcPr>
            <w:tcW w:w="269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-906991921"/>
              <w:placeholder>
                <w:docPart w:val="EB7FF20F3D13428DA60245ACFEF4B04E"/>
              </w:placeholder>
            </w:sdtPr>
            <w:sdtContent>
              <w:p w14:paraId="6262E0F9" w14:textId="17455255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Style w:val="PlaceholderText"/>
                    <w:rFonts w:cs="Arial"/>
                    <w:i/>
                    <w:color w:val="auto"/>
                    <w:szCs w:val="22"/>
                    <w:shd w:val="clear" w:color="auto" w:fill="D9D9D9" w:themeFill="background1" w:themeFillShade="D9"/>
                  </w:rPr>
                  <w:t>1</w:t>
                </w:r>
              </w:p>
            </w:sdtContent>
          </w:sdt>
        </w:tc>
        <w:sdt>
          <w:sdtPr>
            <w:rPr>
              <w:rFonts w:cs="Arial"/>
              <w:b/>
              <w:bCs/>
              <w:szCs w:val="22"/>
            </w:rPr>
            <w:id w:val="963468967"/>
            <w:placeholder>
              <w:docPart w:val="69C7D31EDFBC40B3B29EC7A54B8B9900"/>
            </w:placeholder>
          </w:sdtPr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5D8940" w14:textId="4743E4DA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szCs w:val="22"/>
                  </w:rPr>
                  <w:t>1</w:t>
                </w:r>
              </w:p>
            </w:tc>
          </w:sdtContent>
        </w:sdt>
      </w:tr>
      <w:tr w:rsidR="00CA397C" w:rsidRPr="00AB3F94" w14:paraId="6C27FD92" w14:textId="77777777" w:rsidTr="006346E4">
        <w:trPr>
          <w:trHeight w:val="315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415" w14:textId="5FB33FA3" w:rsidR="00CA397C" w:rsidRPr="00AB3F94" w:rsidRDefault="00CA397C" w:rsidP="00B2641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F94">
              <w:rPr>
                <w:rFonts w:ascii="Arial" w:hAnsi="Arial" w:cs="Arial"/>
                <w:iCs/>
                <w:sz w:val="22"/>
                <w:szCs w:val="22"/>
              </w:rPr>
              <w:t xml:space="preserve">Mandatory annexes to the </w:t>
            </w:r>
            <w:proofErr w:type="spellStart"/>
            <w:r w:rsidRPr="00AB3F94">
              <w:rPr>
                <w:rFonts w:ascii="Arial" w:hAnsi="Arial" w:cs="Arial"/>
                <w:iCs/>
                <w:sz w:val="22"/>
                <w:szCs w:val="22"/>
              </w:rPr>
              <w:t>ProDoc</w:t>
            </w:r>
            <w:proofErr w:type="spellEnd"/>
            <w:r w:rsidRPr="00AB3F94">
              <w:rPr>
                <w:rFonts w:ascii="Arial" w:hAnsi="Arial" w:cs="Arial"/>
                <w:iCs/>
                <w:sz w:val="22"/>
                <w:szCs w:val="22"/>
              </w:rPr>
              <w:t>, including gender analysis and action plan, and stakeholder engagement plan</w:t>
            </w:r>
          </w:p>
        </w:tc>
        <w:sdt>
          <w:sdtPr>
            <w:rPr>
              <w:rFonts w:cs="Arial"/>
              <w:b/>
              <w:bCs/>
              <w:color w:val="000000"/>
              <w:szCs w:val="22"/>
            </w:rPr>
            <w:id w:val="683483526"/>
            <w:placeholder>
              <w:docPart w:val="853F6C8C9D81464BB26585A03DCC5156"/>
            </w:placeholder>
          </w:sdtPr>
          <w:sdtContent>
            <w:tc>
              <w:tcPr>
                <w:tcW w:w="1254" w:type="dxa"/>
                <w:tcBorders>
                  <w:top w:val="single" w:sz="8" w:space="0" w:color="000000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83EC3E" w14:textId="59F89344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color w:val="000000"/>
                    <w:szCs w:val="22"/>
                  </w:rPr>
                  <w:t>2019</w:t>
                </w:r>
              </w:p>
            </w:tc>
          </w:sdtContent>
        </w:sdt>
        <w:tc>
          <w:tcPr>
            <w:tcW w:w="18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1767733668"/>
              <w:placeholder>
                <w:docPart w:val="3260EF3BA12249F184ECD2F6200121B4"/>
              </w:placeholder>
            </w:sdtPr>
            <w:sdtContent>
              <w:p w14:paraId="499524AC" w14:textId="2A21D768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Style w:val="PlaceholderText"/>
                    <w:rFonts w:cs="Arial"/>
                    <w:i/>
                    <w:color w:val="auto"/>
                    <w:szCs w:val="22"/>
                    <w:shd w:val="clear" w:color="auto" w:fill="D9D9D9" w:themeFill="background1" w:themeFillShade="D9"/>
                  </w:rPr>
                  <w:t>0</w:t>
                </w:r>
              </w:p>
            </w:sdtContent>
          </w:sdt>
        </w:tc>
        <w:sdt>
          <w:sdtPr>
            <w:rPr>
              <w:rFonts w:cs="Arial"/>
              <w:b/>
              <w:bCs/>
              <w:szCs w:val="22"/>
            </w:rPr>
            <w:id w:val="1368727390"/>
            <w:placeholder>
              <w:docPart w:val="3A545E1302954E22A257C986F314FED2"/>
            </w:placeholder>
          </w:sdtPr>
          <w:sdtContent>
            <w:tc>
              <w:tcPr>
                <w:tcW w:w="2845" w:type="dxa"/>
                <w:tcBorders>
                  <w:top w:val="single" w:sz="8" w:space="0" w:color="000000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79ACC780" w14:textId="2EB7D539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szCs w:val="22"/>
                  </w:rPr>
                  <w:t>1</w:t>
                </w:r>
              </w:p>
            </w:tc>
          </w:sdtContent>
        </w:sdt>
        <w:tc>
          <w:tcPr>
            <w:tcW w:w="269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820766242"/>
              <w:placeholder>
                <w:docPart w:val="8F73495DE09F4AB0BC21BF65C47BFEE9"/>
              </w:placeholder>
            </w:sdtPr>
            <w:sdtContent>
              <w:p w14:paraId="4EE64D33" w14:textId="02C2891D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Style w:val="PlaceholderText"/>
                    <w:rFonts w:cs="Arial"/>
                    <w:i/>
                    <w:color w:val="auto"/>
                    <w:szCs w:val="22"/>
                    <w:shd w:val="clear" w:color="auto" w:fill="D9D9D9" w:themeFill="background1" w:themeFillShade="D9"/>
                  </w:rPr>
                  <w:t>1</w:t>
                </w:r>
              </w:p>
            </w:sdtContent>
          </w:sdt>
        </w:tc>
        <w:sdt>
          <w:sdtPr>
            <w:rPr>
              <w:rFonts w:cs="Arial"/>
              <w:b/>
              <w:bCs/>
              <w:szCs w:val="22"/>
            </w:rPr>
            <w:id w:val="-149058908"/>
            <w:placeholder>
              <w:docPart w:val="83644634E272466795EA045FCB76C229"/>
            </w:placeholder>
          </w:sdtPr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2C8CF1" w14:textId="54E8E6FE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szCs w:val="22"/>
                  </w:rPr>
                  <w:t>1</w:t>
                </w:r>
              </w:p>
            </w:tc>
          </w:sdtContent>
        </w:sdt>
      </w:tr>
      <w:tr w:rsidR="00CA397C" w:rsidRPr="00AB3F94" w14:paraId="5F8C14AD" w14:textId="77777777" w:rsidTr="006346E4">
        <w:trPr>
          <w:trHeight w:val="317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C57" w14:textId="437069A8" w:rsidR="00CA397C" w:rsidRPr="00AB3F94" w:rsidRDefault="00CA397C" w:rsidP="00B2641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F94">
              <w:rPr>
                <w:rFonts w:ascii="Arial" w:hAnsi="Arial" w:cs="Arial"/>
                <w:iCs/>
                <w:sz w:val="22"/>
                <w:szCs w:val="22"/>
              </w:rPr>
              <w:t>GEF CEO Endorsement Request</w:t>
            </w:r>
          </w:p>
        </w:tc>
        <w:sdt>
          <w:sdtPr>
            <w:rPr>
              <w:rFonts w:cs="Arial"/>
              <w:b/>
              <w:bCs/>
              <w:color w:val="000000"/>
              <w:szCs w:val="22"/>
            </w:rPr>
            <w:id w:val="1667664575"/>
            <w:placeholder>
              <w:docPart w:val="9586B3DB7C6E44F89781EB34D384A5EE"/>
            </w:placeholder>
          </w:sdtPr>
          <w:sdtContent>
            <w:tc>
              <w:tcPr>
                <w:tcW w:w="1254" w:type="dxa"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A6FAA6" w14:textId="58A4D02F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color w:val="000000"/>
                    <w:szCs w:val="22"/>
                  </w:rPr>
                  <w:t>2019</w:t>
                </w:r>
              </w:p>
            </w:tc>
          </w:sdtContent>
        </w:sdt>
        <w:tc>
          <w:tcPr>
            <w:tcW w:w="18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227732819"/>
              <w:placeholder>
                <w:docPart w:val="E89B6D0CE4F549BEB60FF96150EA40B7"/>
              </w:placeholder>
            </w:sdtPr>
            <w:sdtContent>
              <w:p w14:paraId="79FDCE60" w14:textId="22B3704D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Style w:val="PlaceholderText"/>
                    <w:rFonts w:cs="Arial"/>
                    <w:i/>
                    <w:color w:val="auto"/>
                    <w:szCs w:val="22"/>
                    <w:shd w:val="clear" w:color="auto" w:fill="D9D9D9" w:themeFill="background1" w:themeFillShade="D9"/>
                  </w:rPr>
                  <w:t>0</w:t>
                </w:r>
              </w:p>
            </w:sdtContent>
          </w:sdt>
        </w:tc>
        <w:sdt>
          <w:sdtPr>
            <w:rPr>
              <w:rFonts w:cs="Arial"/>
              <w:b/>
              <w:bCs/>
              <w:szCs w:val="22"/>
            </w:rPr>
            <w:id w:val="1339967520"/>
            <w:placeholder>
              <w:docPart w:val="BB64289610E945628E47D7DAD7EF8AF4"/>
            </w:placeholder>
          </w:sdtPr>
          <w:sdtContent>
            <w:tc>
              <w:tcPr>
                <w:tcW w:w="2845" w:type="dxa"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  <w:p w14:paraId="18E33BDA" w14:textId="1257DF1C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szCs w:val="22"/>
                  </w:rPr>
                  <w:t>1</w:t>
                </w:r>
              </w:p>
            </w:tc>
          </w:sdtContent>
        </w:sdt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-1619054639"/>
              <w:placeholder>
                <w:docPart w:val="6A65EA698B44451E9BF82A044BC61AC3"/>
              </w:placeholder>
            </w:sdtPr>
            <w:sdtContent>
              <w:p w14:paraId="0B796F89" w14:textId="79566CD9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Style w:val="PlaceholderText"/>
                    <w:rFonts w:cs="Arial"/>
                    <w:i/>
                    <w:color w:val="auto"/>
                    <w:szCs w:val="22"/>
                    <w:shd w:val="clear" w:color="auto" w:fill="D9D9D9" w:themeFill="background1" w:themeFillShade="D9"/>
                  </w:rPr>
                  <w:t>0</w:t>
                </w:r>
              </w:p>
            </w:sdtContent>
          </w:sdt>
        </w:tc>
        <w:sdt>
          <w:sdtPr>
            <w:rPr>
              <w:rFonts w:cs="Arial"/>
              <w:b/>
              <w:bCs/>
              <w:szCs w:val="22"/>
            </w:rPr>
            <w:id w:val="162364027"/>
            <w:placeholder>
              <w:docPart w:val="7B0A18A1A23E40E8BFE956CFDB7766D7"/>
            </w:placeholder>
          </w:sdtPr>
          <w:sdtContent>
            <w:tc>
              <w:tcPr>
                <w:tcW w:w="2268" w:type="dxa"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CB8907E" w14:textId="76AC5D94" w:rsidR="00CA397C" w:rsidRPr="00AB3F94" w:rsidRDefault="00CA397C" w:rsidP="006346E4">
                <w:pPr>
                  <w:spacing w:after="0"/>
                  <w:jc w:val="center"/>
                  <w:rPr>
                    <w:rFonts w:cs="Arial"/>
                    <w:b/>
                    <w:bCs/>
                    <w:szCs w:val="22"/>
                  </w:rPr>
                </w:pPr>
                <w:r w:rsidRPr="00AB3F94">
                  <w:rPr>
                    <w:rFonts w:cs="Arial"/>
                    <w:b/>
                    <w:bCs/>
                    <w:szCs w:val="22"/>
                  </w:rPr>
                  <w:t>1</w:t>
                </w:r>
              </w:p>
            </w:tc>
          </w:sdtContent>
        </w:sdt>
      </w:tr>
      <w:tr w:rsidR="00CA397C" w:rsidRPr="00AB3F94" w14:paraId="3F8EF18E" w14:textId="77777777" w:rsidTr="006346E4">
        <w:trPr>
          <w:trHeight w:val="317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36F" w14:textId="15D9BC4B" w:rsidR="00CA397C" w:rsidRPr="00AB3F94" w:rsidRDefault="00CA397C" w:rsidP="00B2641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F94">
              <w:rPr>
                <w:rFonts w:ascii="Arial" w:hAnsi="Arial" w:cs="Arial"/>
                <w:iCs/>
                <w:sz w:val="22"/>
                <w:szCs w:val="22"/>
              </w:rPr>
              <w:t>Validation Workshop report (as appropriate for projects with a moderate and high SESP risk rating)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97126" w14:textId="199188E9" w:rsidR="00CA397C" w:rsidRPr="00AB3F94" w:rsidRDefault="00CA397C" w:rsidP="006346E4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67EA6" w14:textId="58E8116A" w:rsidR="00CA397C" w:rsidRPr="00AB3F94" w:rsidRDefault="00CA397C" w:rsidP="006346E4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AB3F94">
              <w:rPr>
                <w:rFonts w:cs="Arial"/>
                <w:i/>
                <w:iCs/>
                <w:color w:val="000000"/>
                <w:szCs w:val="22"/>
              </w:rPr>
              <w:t>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BFC" w14:textId="799EE5D3" w:rsidR="00CA397C" w:rsidRPr="00AB3F94" w:rsidRDefault="00CA397C" w:rsidP="006346E4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BD81" w14:textId="745A51AC" w:rsidR="00CA397C" w:rsidRPr="00AB3F94" w:rsidRDefault="00CA397C" w:rsidP="006346E4">
            <w:pPr>
              <w:spacing w:after="0"/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AB3F94">
              <w:rPr>
                <w:rFonts w:cs="Arial"/>
                <w:i/>
                <w:iCs/>
                <w:color w:val="000000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0F620" w14:textId="4735832A" w:rsidR="00CA397C" w:rsidRPr="00AB3F94" w:rsidRDefault="00CA397C" w:rsidP="006346E4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3F94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</w:tr>
    </w:tbl>
    <w:p w14:paraId="7CEB5832" w14:textId="77777777" w:rsidR="00FA0B6A" w:rsidRPr="00AB3F94" w:rsidRDefault="00FA0B6A" w:rsidP="00FA0B6A">
      <w:pPr>
        <w:rPr>
          <w:rFonts w:cs="Arial"/>
          <w:b/>
          <w:bCs/>
          <w:szCs w:val="22"/>
        </w:rPr>
      </w:pPr>
    </w:p>
    <w:tbl>
      <w:tblPr>
        <w:tblW w:w="516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3177"/>
        <w:gridCol w:w="3131"/>
        <w:gridCol w:w="259"/>
        <w:gridCol w:w="262"/>
        <w:gridCol w:w="340"/>
        <w:gridCol w:w="25"/>
        <w:gridCol w:w="299"/>
        <w:gridCol w:w="1509"/>
        <w:gridCol w:w="1647"/>
        <w:gridCol w:w="1519"/>
        <w:gridCol w:w="1896"/>
        <w:gridCol w:w="1528"/>
      </w:tblGrid>
      <w:tr w:rsidR="005B2516" w:rsidRPr="00AB3F94" w14:paraId="48D1A179" w14:textId="77777777" w:rsidTr="009D0A7B">
        <w:trPr>
          <w:cantSplit/>
          <w:trHeight w:val="195"/>
          <w:tblHeader/>
        </w:trPr>
        <w:tc>
          <w:tcPr>
            <w:tcW w:w="2887" w:type="pct"/>
            <w:gridSpan w:val="8"/>
            <w:shd w:val="clear" w:color="auto" w:fill="EEF3F9"/>
          </w:tcPr>
          <w:p w14:paraId="3D6C1CC9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AB3F94">
              <w:rPr>
                <w:rFonts w:cs="Arial"/>
                <w:szCs w:val="22"/>
              </w:rPr>
              <w:lastRenderedPageBreak/>
              <w:tab/>
            </w:r>
            <w:r w:rsidRPr="00AB3F94">
              <w:rPr>
                <w:rFonts w:cs="Arial"/>
                <w:b/>
                <w:bCs/>
                <w:szCs w:val="22"/>
              </w:rPr>
              <w:t>PLANNED ACTIVITIES (for Output No.1)</w:t>
            </w:r>
          </w:p>
        </w:tc>
        <w:tc>
          <w:tcPr>
            <w:tcW w:w="2113" w:type="pct"/>
            <w:gridSpan w:val="4"/>
            <w:tcBorders>
              <w:bottom w:val="single" w:sz="4" w:space="0" w:color="auto"/>
            </w:tcBorders>
            <w:shd w:val="clear" w:color="auto" w:fill="EEF3F9"/>
            <w:vAlign w:val="center"/>
          </w:tcPr>
          <w:p w14:paraId="7799229C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AB3F94">
              <w:rPr>
                <w:rFonts w:cs="Arial"/>
                <w:b/>
                <w:bCs/>
                <w:szCs w:val="22"/>
              </w:rPr>
              <w:t>PLANNED BUDGET (for Output No.1)</w:t>
            </w:r>
          </w:p>
        </w:tc>
      </w:tr>
      <w:tr w:rsidR="005B2516" w:rsidRPr="00AB3F94" w14:paraId="5A581F2A" w14:textId="77777777" w:rsidTr="009D0A7B">
        <w:trPr>
          <w:cantSplit/>
          <w:trHeight w:val="233"/>
          <w:tblHeader/>
        </w:trPr>
        <w:tc>
          <w:tcPr>
            <w:tcW w:w="1019" w:type="pct"/>
            <w:vMerge w:val="restart"/>
            <w:shd w:val="clear" w:color="auto" w:fill="EEF3F9"/>
            <w:vAlign w:val="center"/>
          </w:tcPr>
          <w:p w14:paraId="2D2C80E4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Activity/Sub-Activity Description</w:t>
            </w:r>
          </w:p>
        </w:tc>
        <w:tc>
          <w:tcPr>
            <w:tcW w:w="1004" w:type="pct"/>
            <w:vMerge w:val="restart"/>
            <w:shd w:val="clear" w:color="auto" w:fill="EEF3F9"/>
            <w:vAlign w:val="center"/>
          </w:tcPr>
          <w:p w14:paraId="44D6AD3D" w14:textId="1C72E9EA" w:rsidR="00C75A9E" w:rsidRPr="00AB3F94" w:rsidRDefault="00C75A9E" w:rsidP="003513BC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 xml:space="preserve">Activity Target </w:t>
            </w:r>
            <w:r w:rsidRPr="00AB3F94">
              <w:rPr>
                <w:rStyle w:val="FootnoteReference"/>
                <w:rFonts w:cs="Arial"/>
                <w:b/>
                <w:b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380" w:type="pct"/>
            <w:gridSpan w:val="5"/>
            <w:shd w:val="clear" w:color="auto" w:fill="EEF3F9"/>
            <w:vAlign w:val="center"/>
          </w:tcPr>
          <w:p w14:paraId="7AC0CD7B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b/>
                <w:bCs/>
                <w:szCs w:val="22"/>
              </w:rPr>
              <w:t>TIMEFRAME</w:t>
            </w:r>
          </w:p>
        </w:tc>
        <w:tc>
          <w:tcPr>
            <w:tcW w:w="484" w:type="pct"/>
            <w:vMerge w:val="restart"/>
            <w:shd w:val="clear" w:color="auto" w:fill="EEF3F9"/>
            <w:vAlign w:val="center"/>
          </w:tcPr>
          <w:p w14:paraId="5197DD18" w14:textId="7009ECDB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b/>
                <w:bCs/>
                <w:szCs w:val="22"/>
              </w:rPr>
              <w:t>RESPONSIBLE PARTY</w:t>
            </w:r>
            <w:r w:rsidR="00B34BC8" w:rsidRPr="00AB3F94">
              <w:rPr>
                <w:rStyle w:val="FootnoteReference"/>
                <w:rFonts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528" w:type="pct"/>
            <w:vMerge w:val="restart"/>
            <w:shd w:val="clear" w:color="auto" w:fill="EEF3F9"/>
            <w:tcMar>
              <w:left w:w="0" w:type="dxa"/>
              <w:right w:w="0" w:type="dxa"/>
            </w:tcMar>
            <w:vAlign w:val="center"/>
          </w:tcPr>
          <w:p w14:paraId="4A09D3D6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Funding Source/Donor</w:t>
            </w:r>
          </w:p>
        </w:tc>
        <w:tc>
          <w:tcPr>
            <w:tcW w:w="1095" w:type="pct"/>
            <w:gridSpan w:val="2"/>
            <w:shd w:val="clear" w:color="auto" w:fill="EEF3F9"/>
            <w:vAlign w:val="center"/>
          </w:tcPr>
          <w:p w14:paraId="761084B7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Budget</w:t>
            </w:r>
          </w:p>
        </w:tc>
        <w:tc>
          <w:tcPr>
            <w:tcW w:w="490" w:type="pct"/>
            <w:shd w:val="clear" w:color="auto" w:fill="EEF3F9"/>
            <w:vAlign w:val="center"/>
          </w:tcPr>
          <w:p w14:paraId="72C067B9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Amount</w:t>
            </w:r>
          </w:p>
        </w:tc>
      </w:tr>
      <w:tr w:rsidR="005B2516" w:rsidRPr="00AB3F94" w14:paraId="71EEFCE0" w14:textId="77777777" w:rsidTr="009D0A7B">
        <w:trPr>
          <w:cantSplit/>
          <w:trHeight w:val="232"/>
          <w:tblHeader/>
        </w:trPr>
        <w:tc>
          <w:tcPr>
            <w:tcW w:w="1019" w:type="pct"/>
            <w:vMerge/>
            <w:shd w:val="clear" w:color="auto" w:fill="EEF3F9"/>
            <w:vAlign w:val="center"/>
          </w:tcPr>
          <w:p w14:paraId="01B06AF3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04" w:type="pct"/>
            <w:vMerge/>
            <w:shd w:val="clear" w:color="auto" w:fill="EEF3F9"/>
            <w:vAlign w:val="center"/>
          </w:tcPr>
          <w:p w14:paraId="680393D6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EF3F9"/>
            <w:tcMar>
              <w:left w:w="0" w:type="dxa"/>
              <w:right w:w="0" w:type="dxa"/>
            </w:tcMar>
            <w:vAlign w:val="center"/>
          </w:tcPr>
          <w:p w14:paraId="6C4B7559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Q1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EEF3F9"/>
            <w:tcMar>
              <w:left w:w="0" w:type="dxa"/>
              <w:right w:w="0" w:type="dxa"/>
            </w:tcMar>
            <w:vAlign w:val="center"/>
          </w:tcPr>
          <w:p w14:paraId="25E1CACC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Q2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EEF3F9"/>
            <w:tcMar>
              <w:left w:w="0" w:type="dxa"/>
              <w:right w:w="0" w:type="dxa"/>
            </w:tcMar>
            <w:vAlign w:val="center"/>
          </w:tcPr>
          <w:p w14:paraId="622DCA80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Q3</w:t>
            </w:r>
          </w:p>
        </w:tc>
        <w:tc>
          <w:tcPr>
            <w:tcW w:w="104" w:type="pct"/>
            <w:gridSpan w:val="2"/>
            <w:tcBorders>
              <w:bottom w:val="single" w:sz="4" w:space="0" w:color="auto"/>
            </w:tcBorders>
            <w:shd w:val="clear" w:color="auto" w:fill="EEF3F9"/>
            <w:tcMar>
              <w:left w:w="0" w:type="dxa"/>
              <w:right w:w="0" w:type="dxa"/>
            </w:tcMar>
            <w:vAlign w:val="center"/>
          </w:tcPr>
          <w:p w14:paraId="11BE7AE7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Q4</w:t>
            </w:r>
          </w:p>
        </w:tc>
        <w:tc>
          <w:tcPr>
            <w:tcW w:w="484" w:type="pct"/>
            <w:vMerge/>
            <w:shd w:val="clear" w:color="auto" w:fill="EEF3F9"/>
            <w:vAlign w:val="center"/>
          </w:tcPr>
          <w:p w14:paraId="537DA0B2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shd w:val="clear" w:color="auto" w:fill="EEF3F9"/>
            <w:vAlign w:val="center"/>
          </w:tcPr>
          <w:p w14:paraId="158AB006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shd w:val="clear" w:color="auto" w:fill="EEF3F9"/>
            <w:vAlign w:val="center"/>
          </w:tcPr>
          <w:p w14:paraId="048F841D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Code</w:t>
            </w:r>
          </w:p>
        </w:tc>
        <w:tc>
          <w:tcPr>
            <w:tcW w:w="608" w:type="pct"/>
            <w:shd w:val="clear" w:color="auto" w:fill="EEF3F9"/>
            <w:vAlign w:val="center"/>
          </w:tcPr>
          <w:p w14:paraId="10CC0D47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Description</w:t>
            </w:r>
          </w:p>
        </w:tc>
        <w:tc>
          <w:tcPr>
            <w:tcW w:w="490" w:type="pct"/>
            <w:shd w:val="clear" w:color="auto" w:fill="EEF3F9"/>
            <w:vAlign w:val="center"/>
          </w:tcPr>
          <w:p w14:paraId="7F260DDE" w14:textId="77777777" w:rsidR="00C75A9E" w:rsidRPr="00AB3F94" w:rsidRDefault="00C75A9E" w:rsidP="00C17E66">
            <w:pPr>
              <w:spacing w:after="0"/>
              <w:jc w:val="center"/>
              <w:rPr>
                <w:rFonts w:cs="Arial"/>
                <w:dstrike/>
                <w:szCs w:val="22"/>
              </w:rPr>
            </w:pPr>
            <w:r w:rsidRPr="00AB3F94">
              <w:rPr>
                <w:rFonts w:cs="Arial"/>
                <w:szCs w:val="22"/>
              </w:rPr>
              <w:t>US$ (1=XX)</w:t>
            </w:r>
          </w:p>
        </w:tc>
      </w:tr>
      <w:tr w:rsidR="00641EE7" w:rsidRPr="00AB3F94" w14:paraId="694AE5BB" w14:textId="77777777" w:rsidTr="00641EE7">
        <w:trPr>
          <w:cantSplit/>
          <w:trHeight w:val="135"/>
        </w:trPr>
        <w:tc>
          <w:tcPr>
            <w:tcW w:w="1019" w:type="pct"/>
            <w:vMerge w:val="restart"/>
            <w:shd w:val="clear" w:color="auto" w:fill="auto"/>
            <w:vAlign w:val="center"/>
          </w:tcPr>
          <w:p w14:paraId="786807B2" w14:textId="76B6773B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Conduct National Validation Workshop &amp; NSC Meeting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14:paraId="53F95236" w14:textId="284FEE6E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2 events</w:t>
            </w:r>
          </w:p>
          <w:p w14:paraId="08569DEE" w14:textId="6CA8DFE3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70 participants from various stakeholders for Validation/ 30 NSC members</w:t>
            </w:r>
          </w:p>
          <w:p w14:paraId="5318A7EF" w14:textId="73EF682B" w:rsidR="00641EE7" w:rsidRPr="00AB3F94" w:rsidRDefault="00641EE7" w:rsidP="00B264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AB3F94">
              <w:rPr>
                <w:rFonts w:ascii="Arial" w:hAnsi="Arial" w:cs="Arial"/>
                <w:iCs/>
                <w:sz w:val="22"/>
                <w:szCs w:val="22"/>
              </w:rPr>
              <w:t>documentation reports</w:t>
            </w:r>
          </w:p>
          <w:p w14:paraId="49FC2E46" w14:textId="70BF1561" w:rsidR="00641EE7" w:rsidRPr="00AB3F94" w:rsidRDefault="00641EE7" w:rsidP="009D0A7B">
            <w:pPr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Printing of KM products</w:t>
            </w:r>
          </w:p>
        </w:tc>
        <w:tc>
          <w:tcPr>
            <w:tcW w:w="83" w:type="pct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A8821F2" w14:textId="0D6DA760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B3E0C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vMerge w:val="restart"/>
            <w:tcMar>
              <w:left w:w="0" w:type="dxa"/>
              <w:right w:w="0" w:type="dxa"/>
            </w:tcMar>
            <w:vAlign w:val="center"/>
          </w:tcPr>
          <w:p w14:paraId="0FD812E0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F58DDE9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 w:val="restart"/>
            <w:vAlign w:val="center"/>
          </w:tcPr>
          <w:p w14:paraId="3F4618DF" w14:textId="37C5BBB0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UNDP</w:t>
            </w:r>
          </w:p>
        </w:tc>
        <w:tc>
          <w:tcPr>
            <w:tcW w:w="528" w:type="pct"/>
            <w:vMerge w:val="restart"/>
            <w:vAlign w:val="center"/>
          </w:tcPr>
          <w:p w14:paraId="7F350C22" w14:textId="133264ED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GEF</w:t>
            </w:r>
          </w:p>
        </w:tc>
        <w:tc>
          <w:tcPr>
            <w:tcW w:w="487" w:type="pct"/>
            <w:vAlign w:val="center"/>
          </w:tcPr>
          <w:p w14:paraId="311F6E7C" w14:textId="453CAE48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75700</w:t>
            </w:r>
          </w:p>
        </w:tc>
        <w:tc>
          <w:tcPr>
            <w:tcW w:w="608" w:type="pct"/>
            <w:vAlign w:val="center"/>
          </w:tcPr>
          <w:p w14:paraId="1DDE67E3" w14:textId="07745908" w:rsidR="00641EE7" w:rsidRPr="00AB3F94" w:rsidRDefault="00641EE7" w:rsidP="00717B36">
            <w:pPr>
              <w:spacing w:after="0"/>
              <w:jc w:val="lef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Training, Workshops and Conferences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784424F6" w14:textId="56F5F755" w:rsidR="00641EE7" w:rsidRPr="00AB3F94" w:rsidRDefault="00641EE7" w:rsidP="00717B36">
            <w:pPr>
              <w:spacing w:after="0"/>
              <w:jc w:val="righ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7,</w:t>
            </w:r>
            <w:r w:rsidR="00A949A4">
              <w:rPr>
                <w:rFonts w:cs="Arial"/>
                <w:szCs w:val="22"/>
              </w:rPr>
              <w:t>4</w:t>
            </w:r>
            <w:r w:rsidRPr="00AB3F94">
              <w:rPr>
                <w:rFonts w:cs="Arial"/>
                <w:szCs w:val="22"/>
              </w:rPr>
              <w:t>52.93</w:t>
            </w:r>
          </w:p>
        </w:tc>
      </w:tr>
      <w:tr w:rsidR="00641EE7" w:rsidRPr="00AB3F94" w14:paraId="1466A435" w14:textId="77777777" w:rsidTr="00641EE7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6A46B4AF" w14:textId="77777777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358E9D54" w14:textId="77777777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vMerge/>
            <w:tcMar>
              <w:left w:w="0" w:type="dxa"/>
              <w:right w:w="0" w:type="dxa"/>
            </w:tcMar>
            <w:vAlign w:val="center"/>
          </w:tcPr>
          <w:p w14:paraId="3B366DBE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CDDC7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vMerge/>
            <w:tcMar>
              <w:left w:w="0" w:type="dxa"/>
              <w:right w:w="0" w:type="dxa"/>
            </w:tcMar>
            <w:vAlign w:val="center"/>
          </w:tcPr>
          <w:p w14:paraId="1874E746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7D922F3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401E98CC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vAlign w:val="center"/>
          </w:tcPr>
          <w:p w14:paraId="70D89FC0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41757A31" w14:textId="74C13F12" w:rsidR="00641EE7" w:rsidRPr="00AB3F94" w:rsidRDefault="000D4418" w:rsidP="00717B36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74200</w:t>
            </w:r>
          </w:p>
        </w:tc>
        <w:tc>
          <w:tcPr>
            <w:tcW w:w="608" w:type="pct"/>
            <w:vAlign w:val="center"/>
          </w:tcPr>
          <w:p w14:paraId="52DD83F0" w14:textId="4DBDC5A4" w:rsidR="00641EE7" w:rsidRPr="00AB3F94" w:rsidRDefault="00641EE7" w:rsidP="00717B36">
            <w:pPr>
              <w:spacing w:after="0"/>
              <w:jc w:val="left"/>
              <w:rPr>
                <w:rFonts w:cs="Arial"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Printing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171B7BBC" w14:textId="7A2FE876" w:rsidR="00641EE7" w:rsidRPr="00AB3F94" w:rsidRDefault="00641EE7" w:rsidP="00717B36">
            <w:pPr>
              <w:spacing w:after="0"/>
              <w:jc w:val="righ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6,912</w:t>
            </w:r>
            <w:r w:rsidR="0002615D">
              <w:rPr>
                <w:rFonts w:cs="Arial"/>
                <w:szCs w:val="22"/>
              </w:rPr>
              <w:t>.35</w:t>
            </w:r>
          </w:p>
        </w:tc>
      </w:tr>
      <w:tr w:rsidR="00641EE7" w:rsidRPr="00AB3F94" w14:paraId="53482D17" w14:textId="77777777" w:rsidTr="00641EE7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795C1437" w14:textId="5A1EA82C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5C8087A7" w14:textId="77777777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vMerge/>
            <w:tcMar>
              <w:left w:w="0" w:type="dxa"/>
              <w:right w:w="0" w:type="dxa"/>
            </w:tcMar>
            <w:vAlign w:val="center"/>
          </w:tcPr>
          <w:p w14:paraId="49E0ED4E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CA8CB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vMerge/>
            <w:tcMar>
              <w:left w:w="0" w:type="dxa"/>
              <w:right w:w="0" w:type="dxa"/>
            </w:tcMar>
            <w:vAlign w:val="center"/>
          </w:tcPr>
          <w:p w14:paraId="7BE45D51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2DCEA02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700A12AF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vAlign w:val="center"/>
          </w:tcPr>
          <w:p w14:paraId="4D7BBA1D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1E9FC2BA" w14:textId="76D68AC9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71600</w:t>
            </w:r>
          </w:p>
        </w:tc>
        <w:tc>
          <w:tcPr>
            <w:tcW w:w="608" w:type="pct"/>
            <w:vAlign w:val="center"/>
          </w:tcPr>
          <w:p w14:paraId="71FE2B64" w14:textId="45A679A3" w:rsidR="00641EE7" w:rsidRPr="00AB3F94" w:rsidRDefault="00641EE7" w:rsidP="00717B36">
            <w:pPr>
              <w:spacing w:after="0"/>
              <w:jc w:val="lef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Travel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3ED382A8" w14:textId="6DCE21C9" w:rsidR="00641EE7" w:rsidRPr="00AB3F94" w:rsidRDefault="00641EE7" w:rsidP="00717B36">
            <w:pPr>
              <w:spacing w:after="0"/>
              <w:jc w:val="righ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2,466.55</w:t>
            </w:r>
          </w:p>
        </w:tc>
      </w:tr>
      <w:tr w:rsidR="00641EE7" w:rsidRPr="00AB3F94" w14:paraId="4BC25032" w14:textId="77777777" w:rsidTr="00641EE7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66BB79A1" w14:textId="77777777" w:rsidR="00641EE7" w:rsidRPr="00AB3F94" w:rsidRDefault="00641EE7" w:rsidP="009D0A7B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41360941" w14:textId="77777777" w:rsidR="00641EE7" w:rsidRPr="00AB3F94" w:rsidRDefault="00641EE7" w:rsidP="009D0A7B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vMerge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10DCE71" w14:textId="77777777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59800" w14:textId="77777777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vMerge/>
            <w:tcMar>
              <w:left w:w="0" w:type="dxa"/>
              <w:right w:w="0" w:type="dxa"/>
            </w:tcMar>
            <w:vAlign w:val="center"/>
          </w:tcPr>
          <w:p w14:paraId="6694EE65" w14:textId="77777777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A8A93F2" w14:textId="77777777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315AA366" w14:textId="77777777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Align w:val="center"/>
          </w:tcPr>
          <w:p w14:paraId="7D3B5CE3" w14:textId="77CC5B88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UNOPS</w:t>
            </w:r>
          </w:p>
        </w:tc>
        <w:tc>
          <w:tcPr>
            <w:tcW w:w="487" w:type="pct"/>
            <w:vAlign w:val="center"/>
          </w:tcPr>
          <w:p w14:paraId="696772B0" w14:textId="4BA4761E" w:rsidR="00641EE7" w:rsidRPr="00AB3F94" w:rsidRDefault="00641EE7" w:rsidP="009D0A7B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75700</w:t>
            </w:r>
          </w:p>
        </w:tc>
        <w:tc>
          <w:tcPr>
            <w:tcW w:w="608" w:type="pct"/>
            <w:vAlign w:val="center"/>
          </w:tcPr>
          <w:p w14:paraId="40A7BE74" w14:textId="76716543" w:rsidR="00641EE7" w:rsidRPr="00AB3F94" w:rsidRDefault="00641EE7" w:rsidP="009D0A7B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Training, Workshops and Conferences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7E422CEC" w14:textId="1C4E9717" w:rsidR="00641EE7" w:rsidRPr="00AB3F94" w:rsidRDefault="00641EE7" w:rsidP="009D0A7B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2,305.00</w:t>
            </w:r>
          </w:p>
        </w:tc>
      </w:tr>
      <w:tr w:rsidR="009D0A7B" w:rsidRPr="00AB3F94" w14:paraId="39A98349" w14:textId="77777777" w:rsidTr="009D0A7B">
        <w:trPr>
          <w:cantSplit/>
          <w:trHeight w:val="135"/>
        </w:trPr>
        <w:tc>
          <w:tcPr>
            <w:tcW w:w="1019" w:type="pct"/>
            <w:shd w:val="clear" w:color="auto" w:fill="auto"/>
            <w:vAlign w:val="center"/>
          </w:tcPr>
          <w:p w14:paraId="64F9ABFF" w14:textId="779FBF56" w:rsidR="009D0A7B" w:rsidRPr="00AB3F94" w:rsidRDefault="009D0A7B" w:rsidP="009D0A7B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Conduct meetings with key line agencies/ organizations for project co-financing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9485490" w14:textId="439F32A6" w:rsidR="009D0A7B" w:rsidRPr="00AB3F94" w:rsidRDefault="009D0A7B" w:rsidP="009D0A7B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Co-financing commitment</w:t>
            </w: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6E10CFA" w14:textId="77777777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2BBA58B" w14:textId="77777777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tcMar>
              <w:left w:w="0" w:type="dxa"/>
              <w:right w:w="0" w:type="dxa"/>
            </w:tcMar>
            <w:vAlign w:val="center"/>
          </w:tcPr>
          <w:p w14:paraId="33CA8D5A" w14:textId="77777777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tcMar>
              <w:left w:w="0" w:type="dxa"/>
              <w:right w:w="0" w:type="dxa"/>
            </w:tcMar>
            <w:vAlign w:val="center"/>
          </w:tcPr>
          <w:p w14:paraId="7C9D96F3" w14:textId="77777777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44B4DFA3" w14:textId="0BD05664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UNDP</w:t>
            </w:r>
          </w:p>
        </w:tc>
        <w:tc>
          <w:tcPr>
            <w:tcW w:w="528" w:type="pct"/>
            <w:vAlign w:val="center"/>
          </w:tcPr>
          <w:p w14:paraId="69F457B0" w14:textId="528EE14A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GEF</w:t>
            </w:r>
          </w:p>
        </w:tc>
        <w:tc>
          <w:tcPr>
            <w:tcW w:w="487" w:type="pct"/>
            <w:vAlign w:val="center"/>
          </w:tcPr>
          <w:p w14:paraId="5DD4F538" w14:textId="4E65BF1B" w:rsidR="009D0A7B" w:rsidRPr="00AB3F94" w:rsidRDefault="009D0A7B" w:rsidP="009D0A7B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75700</w:t>
            </w:r>
          </w:p>
        </w:tc>
        <w:tc>
          <w:tcPr>
            <w:tcW w:w="608" w:type="pct"/>
            <w:vAlign w:val="center"/>
          </w:tcPr>
          <w:p w14:paraId="4DD04FF7" w14:textId="306145E0" w:rsidR="009D0A7B" w:rsidRPr="00AB3F94" w:rsidRDefault="009D0A7B" w:rsidP="009D0A7B">
            <w:pPr>
              <w:spacing w:after="0"/>
              <w:jc w:val="lef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Training, Workshops and Conferences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4B98A2C7" w14:textId="6D58FD47" w:rsidR="009D0A7B" w:rsidRPr="00AB3F94" w:rsidRDefault="009D0A7B" w:rsidP="009D0A7B">
            <w:pPr>
              <w:spacing w:after="0"/>
              <w:jc w:val="righ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100.00</w:t>
            </w:r>
          </w:p>
        </w:tc>
      </w:tr>
      <w:tr w:rsidR="00641EE7" w:rsidRPr="00AB3F94" w14:paraId="30C0A419" w14:textId="77777777" w:rsidTr="002F3E64">
        <w:trPr>
          <w:cantSplit/>
          <w:trHeight w:val="135"/>
        </w:trPr>
        <w:tc>
          <w:tcPr>
            <w:tcW w:w="1019" w:type="pct"/>
            <w:vMerge w:val="restart"/>
            <w:shd w:val="clear" w:color="auto" w:fill="auto"/>
            <w:vAlign w:val="center"/>
          </w:tcPr>
          <w:p w14:paraId="4A650C51" w14:textId="4AA9B2ED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Project support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14:paraId="7A981D5D" w14:textId="106BAC14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</w:t>
            </w:r>
            <w:r w:rsidRPr="00AB3F94">
              <w:rPr>
                <w:rFonts w:cs="Arial"/>
                <w:iCs/>
                <w:szCs w:val="22"/>
              </w:rPr>
              <w:t xml:space="preserve"> Project Associate</w:t>
            </w:r>
            <w:r>
              <w:rPr>
                <w:rFonts w:cs="Arial"/>
                <w:iCs/>
                <w:szCs w:val="22"/>
              </w:rPr>
              <w:t>s</w:t>
            </w:r>
          </w:p>
          <w:p w14:paraId="528D5E4A" w14:textId="77777777" w:rsidR="00641EE7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1 Project Assistant</w:t>
            </w:r>
          </w:p>
          <w:p w14:paraId="7B339C2A" w14:textId="77777777" w:rsidR="00641EE7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 Project Administrative and Finance Assistant</w:t>
            </w:r>
          </w:p>
          <w:p w14:paraId="2196518D" w14:textId="4B40C32B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 Project Clerk</w:t>
            </w: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EC344B3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42F3C87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tcMar>
              <w:left w:w="0" w:type="dxa"/>
              <w:right w:w="0" w:type="dxa"/>
            </w:tcMar>
            <w:vAlign w:val="center"/>
          </w:tcPr>
          <w:p w14:paraId="6331D50B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tcMar>
              <w:left w:w="0" w:type="dxa"/>
              <w:right w:w="0" w:type="dxa"/>
            </w:tcMar>
            <w:vAlign w:val="center"/>
          </w:tcPr>
          <w:p w14:paraId="09C6E436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 w:val="restart"/>
            <w:vAlign w:val="center"/>
          </w:tcPr>
          <w:p w14:paraId="2E2D9D99" w14:textId="51951D7F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UNDP</w:t>
            </w:r>
          </w:p>
        </w:tc>
        <w:tc>
          <w:tcPr>
            <w:tcW w:w="528" w:type="pct"/>
            <w:vAlign w:val="center"/>
          </w:tcPr>
          <w:p w14:paraId="2703AFFB" w14:textId="03B47644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GEF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14:paraId="5382E8E7" w14:textId="4FA671C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71400</w:t>
            </w:r>
          </w:p>
        </w:tc>
        <w:tc>
          <w:tcPr>
            <w:tcW w:w="608" w:type="pct"/>
            <w:vMerge w:val="restart"/>
            <w:vAlign w:val="center"/>
          </w:tcPr>
          <w:p w14:paraId="602DD303" w14:textId="19D3D321" w:rsidR="00641EE7" w:rsidRPr="00AB3F94" w:rsidRDefault="00641EE7" w:rsidP="00717B36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Service Contracts-Individuals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590505E9" w14:textId="278EA462" w:rsidR="00641EE7" w:rsidRPr="00AB3F94" w:rsidRDefault="00641EE7" w:rsidP="00F812F4">
            <w:pPr>
              <w:spacing w:after="0"/>
              <w:jc w:val="right"/>
              <w:rPr>
                <w:rFonts w:cs="Arial"/>
                <w:szCs w:val="22"/>
              </w:rPr>
            </w:pPr>
            <w:r w:rsidRPr="00AB3F94">
              <w:rPr>
                <w:rFonts w:cs="Arial"/>
                <w:szCs w:val="22"/>
              </w:rPr>
              <w:t>11,277.0</w:t>
            </w:r>
            <w:r w:rsidR="0002615D">
              <w:rPr>
                <w:rFonts w:cs="Arial"/>
                <w:szCs w:val="22"/>
              </w:rPr>
              <w:t>8</w:t>
            </w:r>
          </w:p>
        </w:tc>
      </w:tr>
      <w:tr w:rsidR="00641EE7" w:rsidRPr="00AB3F94" w14:paraId="23CA31C3" w14:textId="77777777" w:rsidTr="002F3E64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688A5488" w14:textId="77777777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1DD9CE29" w14:textId="77777777" w:rsidR="00641EE7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7C6C2D3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F2D00E1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tcMar>
              <w:left w:w="0" w:type="dxa"/>
              <w:right w:w="0" w:type="dxa"/>
            </w:tcMar>
            <w:vAlign w:val="center"/>
          </w:tcPr>
          <w:p w14:paraId="6C87849D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tcMar>
              <w:left w:w="0" w:type="dxa"/>
              <w:right w:w="0" w:type="dxa"/>
            </w:tcMar>
            <w:vAlign w:val="center"/>
          </w:tcPr>
          <w:p w14:paraId="25F762D0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1E968F12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 w:val="restart"/>
            <w:vAlign w:val="center"/>
          </w:tcPr>
          <w:p w14:paraId="10FB6049" w14:textId="2C783C20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UNOPS</w:t>
            </w:r>
          </w:p>
        </w:tc>
        <w:tc>
          <w:tcPr>
            <w:tcW w:w="487" w:type="pct"/>
            <w:vMerge/>
            <w:vAlign w:val="center"/>
          </w:tcPr>
          <w:p w14:paraId="16A99395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08" w:type="pct"/>
            <w:vMerge/>
            <w:vAlign w:val="center"/>
          </w:tcPr>
          <w:p w14:paraId="028F846A" w14:textId="77777777" w:rsidR="00641EE7" w:rsidRPr="00AB3F94" w:rsidRDefault="00641EE7" w:rsidP="00717B36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56D77C58" w14:textId="71ECE792" w:rsidR="00641EE7" w:rsidRPr="00AB3F94" w:rsidRDefault="00641EE7" w:rsidP="00F812F4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29,450.65</w:t>
            </w:r>
          </w:p>
        </w:tc>
      </w:tr>
      <w:tr w:rsidR="00641EE7" w:rsidRPr="00AB3F94" w14:paraId="0738D9A4" w14:textId="77777777" w:rsidTr="002F3E64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084A1DB2" w14:textId="202871FD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1E61FD00" w14:textId="65B20C8B" w:rsidR="00641EE7" w:rsidRPr="00AB3F94" w:rsidRDefault="00641EE7" w:rsidP="00717B36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3997B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tcMar>
              <w:left w:w="0" w:type="dxa"/>
              <w:right w:w="0" w:type="dxa"/>
            </w:tcMar>
            <w:vAlign w:val="center"/>
          </w:tcPr>
          <w:p w14:paraId="4693CB2A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EE5EF0A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61011DF" w14:textId="77777777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718A7D89" w14:textId="1B6A2188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vAlign w:val="center"/>
          </w:tcPr>
          <w:p w14:paraId="68FEF5B1" w14:textId="4CB08F5A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18246A22" w14:textId="4ED8D6DD" w:rsidR="00641EE7" w:rsidRPr="00AB3F94" w:rsidRDefault="00641EE7" w:rsidP="00717B36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71300</w:t>
            </w:r>
          </w:p>
        </w:tc>
        <w:tc>
          <w:tcPr>
            <w:tcW w:w="608" w:type="pct"/>
            <w:vAlign w:val="center"/>
          </w:tcPr>
          <w:p w14:paraId="4808643B" w14:textId="10C36C87" w:rsidR="00641EE7" w:rsidRPr="00AB3F94" w:rsidRDefault="00641EE7" w:rsidP="00717B36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Local </w:t>
            </w:r>
            <w:proofErr w:type="gramStart"/>
            <w:r>
              <w:rPr>
                <w:rFonts w:cs="Arial"/>
                <w:szCs w:val="22"/>
              </w:rPr>
              <w:t>Consult.-</w:t>
            </w:r>
            <w:proofErr w:type="gramEnd"/>
            <w:r>
              <w:rPr>
                <w:rFonts w:cs="Arial"/>
                <w:szCs w:val="22"/>
              </w:rPr>
              <w:t>Short Term-Supp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04FA0906" w14:textId="409F3195" w:rsidR="00641EE7" w:rsidRPr="00AB3F94" w:rsidRDefault="00641EE7" w:rsidP="00F812F4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1,183.95</w:t>
            </w:r>
          </w:p>
        </w:tc>
      </w:tr>
      <w:tr w:rsidR="009D7181" w:rsidRPr="00AB3F94" w14:paraId="601B01EE" w14:textId="77777777" w:rsidTr="00641EE7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5433B488" w14:textId="77777777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5EA1BABE" w14:textId="77777777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D85F618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73EE637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3128A3E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94E6A8D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305A90FE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vAlign w:val="center"/>
          </w:tcPr>
          <w:p w14:paraId="1D793E16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4F4F955A" w14:textId="3CA58A9C" w:rsidR="009D7181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72400</w:t>
            </w:r>
          </w:p>
        </w:tc>
        <w:tc>
          <w:tcPr>
            <w:tcW w:w="608" w:type="pct"/>
            <w:vAlign w:val="center"/>
          </w:tcPr>
          <w:p w14:paraId="3B2182D9" w14:textId="35C353F8" w:rsidR="009D7181" w:rsidRDefault="009D7181" w:rsidP="009D7181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Communication &amp; </w:t>
            </w:r>
            <w:proofErr w:type="gramStart"/>
            <w:r>
              <w:rPr>
                <w:rFonts w:cs="Arial"/>
                <w:szCs w:val="22"/>
              </w:rPr>
              <w:t>Audio Visual</w:t>
            </w:r>
            <w:proofErr w:type="gramEnd"/>
            <w:r>
              <w:rPr>
                <w:rFonts w:cs="Arial"/>
                <w:szCs w:val="22"/>
              </w:rPr>
              <w:t xml:space="preserve"> Equipment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0FA5A0EB" w14:textId="21792E02" w:rsidR="009D7181" w:rsidRDefault="009D7181" w:rsidP="009D7181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3,500.00</w:t>
            </w:r>
          </w:p>
        </w:tc>
      </w:tr>
      <w:tr w:rsidR="009D7181" w:rsidRPr="00AB3F94" w14:paraId="0AD276F6" w14:textId="77777777" w:rsidTr="00641EE7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20171313" w14:textId="77777777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30438E0E" w14:textId="77777777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AAD73DF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B43021C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4B4CCAE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71D0741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4FAC0C7F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vAlign w:val="center"/>
          </w:tcPr>
          <w:p w14:paraId="166853B5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3B600BFD" w14:textId="64D36AC3" w:rsidR="009D7181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74500</w:t>
            </w:r>
          </w:p>
        </w:tc>
        <w:tc>
          <w:tcPr>
            <w:tcW w:w="608" w:type="pct"/>
            <w:vAlign w:val="center"/>
          </w:tcPr>
          <w:p w14:paraId="6EB8BC74" w14:textId="1DB3B786" w:rsidR="009D7181" w:rsidRDefault="009D7181" w:rsidP="009D7181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Miscellaneous Expenses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40229C49" w14:textId="12944CC0" w:rsidR="009D7181" w:rsidRDefault="009D7181" w:rsidP="009D7181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2,000.00</w:t>
            </w:r>
          </w:p>
        </w:tc>
      </w:tr>
      <w:tr w:rsidR="009D7181" w:rsidRPr="00AB3F94" w14:paraId="71A759AE" w14:textId="77777777" w:rsidTr="00641EE7">
        <w:trPr>
          <w:cantSplit/>
          <w:trHeight w:val="135"/>
        </w:trPr>
        <w:tc>
          <w:tcPr>
            <w:tcW w:w="1019" w:type="pct"/>
            <w:vMerge/>
            <w:shd w:val="clear" w:color="auto" w:fill="auto"/>
            <w:vAlign w:val="center"/>
          </w:tcPr>
          <w:p w14:paraId="70681F09" w14:textId="77777777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657BA29D" w14:textId="77777777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31A5519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43F87C9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448EC7C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CA508F1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14:paraId="6254F2B8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pct"/>
            <w:vMerge/>
            <w:vAlign w:val="center"/>
          </w:tcPr>
          <w:p w14:paraId="6FF06FB5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75FA5E0C" w14:textId="4BE5CF4D" w:rsidR="009D7181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75700</w:t>
            </w:r>
          </w:p>
        </w:tc>
        <w:tc>
          <w:tcPr>
            <w:tcW w:w="608" w:type="pct"/>
            <w:vAlign w:val="center"/>
          </w:tcPr>
          <w:p w14:paraId="20F6F6C3" w14:textId="76597F47" w:rsidR="009D7181" w:rsidRPr="00AB3F94" w:rsidRDefault="009D7181" w:rsidP="009D7181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Travel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3D6548D1" w14:textId="089D11DA" w:rsidR="009D7181" w:rsidRDefault="009D7181" w:rsidP="009D7181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2,927.0</w:t>
            </w:r>
            <w:r w:rsidR="00A949A4">
              <w:rPr>
                <w:rFonts w:cs="Arial"/>
                <w:szCs w:val="22"/>
              </w:rPr>
              <w:t>8</w:t>
            </w:r>
          </w:p>
        </w:tc>
      </w:tr>
      <w:tr w:rsidR="009D7181" w:rsidRPr="00AB3F94" w14:paraId="7532C4F2" w14:textId="77777777" w:rsidTr="00641EE7">
        <w:trPr>
          <w:cantSplit/>
          <w:trHeight w:val="135"/>
        </w:trPr>
        <w:tc>
          <w:tcPr>
            <w:tcW w:w="1019" w:type="pct"/>
            <w:shd w:val="clear" w:color="auto" w:fill="auto"/>
            <w:vAlign w:val="center"/>
          </w:tcPr>
          <w:p w14:paraId="0D9F3543" w14:textId="068A23D9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Conduct of HACT audit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FCB0FC0" w14:textId="7DE21DF1" w:rsidR="009D7181" w:rsidRPr="00AB3F94" w:rsidRDefault="009D7181" w:rsidP="009D7181">
            <w:pPr>
              <w:spacing w:after="0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Audit fee</w:t>
            </w:r>
          </w:p>
        </w:tc>
        <w:tc>
          <w:tcPr>
            <w:tcW w:w="83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C280C5F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76F6743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94B83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4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28FB9" w14:textId="77777777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5CC06959" w14:textId="1D5E2E28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UNDP</w:t>
            </w:r>
          </w:p>
        </w:tc>
        <w:tc>
          <w:tcPr>
            <w:tcW w:w="528" w:type="pct"/>
            <w:vAlign w:val="center"/>
          </w:tcPr>
          <w:p w14:paraId="5C965D90" w14:textId="6AF7EFA1" w:rsidR="009D7181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UNOPS</w:t>
            </w:r>
          </w:p>
        </w:tc>
        <w:tc>
          <w:tcPr>
            <w:tcW w:w="487" w:type="pct"/>
            <w:vAlign w:val="center"/>
          </w:tcPr>
          <w:p w14:paraId="0F903C2D" w14:textId="757345CE" w:rsidR="009D7181" w:rsidRPr="00AB3F94" w:rsidRDefault="009D7181" w:rsidP="009D7181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74100</w:t>
            </w:r>
          </w:p>
        </w:tc>
        <w:tc>
          <w:tcPr>
            <w:tcW w:w="608" w:type="pct"/>
            <w:vAlign w:val="center"/>
          </w:tcPr>
          <w:p w14:paraId="2B613C2D" w14:textId="565480DD" w:rsidR="009D7181" w:rsidRPr="00AB3F94" w:rsidRDefault="009D7181" w:rsidP="009D7181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Audit Fees</w:t>
            </w:r>
          </w:p>
        </w:tc>
        <w:tc>
          <w:tcPr>
            <w:tcW w:w="490" w:type="pct"/>
            <w:shd w:val="clear" w:color="auto" w:fill="auto"/>
            <w:tcMar>
              <w:right w:w="72" w:type="dxa"/>
            </w:tcMar>
            <w:vAlign w:val="center"/>
          </w:tcPr>
          <w:p w14:paraId="4C4E5C2B" w14:textId="6DEF440C" w:rsidR="009D7181" w:rsidRDefault="009D7181" w:rsidP="009D7181">
            <w:pPr>
              <w:spacing w:after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9,348.00</w:t>
            </w:r>
          </w:p>
        </w:tc>
      </w:tr>
      <w:tr w:rsidR="009D7181" w:rsidRPr="00AB3F94" w14:paraId="0970C91C" w14:textId="77777777" w:rsidTr="009D0A7B">
        <w:trPr>
          <w:cantSplit/>
          <w:trHeight w:val="90"/>
        </w:trPr>
        <w:tc>
          <w:tcPr>
            <w:tcW w:w="2023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4AFF16F5" w14:textId="77777777" w:rsidR="009D7181" w:rsidRPr="00AB3F94" w:rsidRDefault="009D7181" w:rsidP="009D7181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20A207" w14:textId="77777777" w:rsidR="009D7181" w:rsidRPr="00AB3F94" w:rsidRDefault="009D7181" w:rsidP="009D7181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F4A508" w14:textId="77777777" w:rsidR="009D7181" w:rsidRPr="00AB3F94" w:rsidRDefault="009D7181" w:rsidP="009D7181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17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6C107A" w14:textId="77777777" w:rsidR="009D7181" w:rsidRPr="00AB3F94" w:rsidRDefault="009D7181" w:rsidP="009D7181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C0F9CE" w14:textId="77777777" w:rsidR="009D7181" w:rsidRPr="00AB3F94" w:rsidRDefault="009D7181" w:rsidP="009D7181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3C1360" w14:textId="77777777" w:rsidR="009D7181" w:rsidRPr="00AB3F94" w:rsidRDefault="009D7181" w:rsidP="009D7181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623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2C024EB" w14:textId="77777777" w:rsidR="009D7181" w:rsidRPr="00AB3F94" w:rsidRDefault="009D7181" w:rsidP="009D7181">
            <w:pPr>
              <w:spacing w:after="0"/>
              <w:jc w:val="right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OUTPUT 1 Sub TOTAL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70550A15" w14:textId="5E58DEAB" w:rsidR="009D7181" w:rsidRPr="00AB3F94" w:rsidRDefault="009D7181" w:rsidP="009D7181">
            <w:pPr>
              <w:spacing w:after="0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78,923.</w:t>
            </w:r>
            <w:r w:rsidR="00A949A4">
              <w:rPr>
                <w:rFonts w:cs="Arial"/>
                <w:b/>
                <w:szCs w:val="22"/>
              </w:rPr>
              <w:t>59</w:t>
            </w:r>
          </w:p>
        </w:tc>
      </w:tr>
    </w:tbl>
    <w:p w14:paraId="48995559" w14:textId="77777777" w:rsidR="00C75A9E" w:rsidRPr="00AB3F94" w:rsidRDefault="00C75A9E" w:rsidP="00FA0B6A">
      <w:pPr>
        <w:rPr>
          <w:rFonts w:cs="Arial"/>
          <w:b/>
          <w:bCs/>
          <w:szCs w:val="22"/>
        </w:rPr>
      </w:pPr>
    </w:p>
    <w:p w14:paraId="7A065A33" w14:textId="77777777" w:rsidR="00FA0B6A" w:rsidRPr="00AB3F94" w:rsidRDefault="00FA0B6A" w:rsidP="009D2D7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774A792" w14:textId="77777777" w:rsidR="00F02C8D" w:rsidRPr="00AB3F94" w:rsidRDefault="00F02C8D" w:rsidP="000C4DDD">
      <w:pPr>
        <w:rPr>
          <w:rFonts w:cs="Arial"/>
          <w:szCs w:val="22"/>
        </w:rPr>
        <w:sectPr w:rsidR="00F02C8D" w:rsidRPr="00AB3F94" w:rsidSect="00C81E19">
          <w:headerReference w:type="first" r:id="rId16"/>
          <w:pgSz w:w="16838" w:h="11906" w:orient="landscape" w:code="9"/>
          <w:pgMar w:top="942" w:right="864" w:bottom="1152" w:left="864" w:header="720" w:footer="432" w:gutter="0"/>
          <w:cols w:space="708"/>
          <w:titlePg/>
          <w:docGrid w:linePitch="360"/>
        </w:sectPr>
      </w:pPr>
    </w:p>
    <w:p w14:paraId="114D4D88" w14:textId="03994955" w:rsidR="000821B8" w:rsidRPr="00AB3F94" w:rsidRDefault="000821B8" w:rsidP="000821B8">
      <w:pPr>
        <w:pStyle w:val="Heading1"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lastRenderedPageBreak/>
        <w:t>Management Arrangements</w:t>
      </w:r>
      <w:r w:rsidR="00514DC6" w:rsidRPr="00AB3F94">
        <w:rPr>
          <w:rFonts w:ascii="Arial" w:hAnsi="Arial" w:cs="Arial"/>
          <w:sz w:val="22"/>
          <w:szCs w:val="22"/>
        </w:rPr>
        <w:t xml:space="preserve"> </w:t>
      </w:r>
      <w:r w:rsidR="00284AB7" w:rsidRPr="00AB3F94">
        <w:rPr>
          <w:rFonts w:ascii="Arial" w:hAnsi="Arial" w:cs="Arial"/>
          <w:sz w:val="22"/>
          <w:szCs w:val="22"/>
        </w:rPr>
        <w:t xml:space="preserve"> </w:t>
      </w:r>
    </w:p>
    <w:p w14:paraId="06349A91" w14:textId="5EDBCDCE" w:rsidR="00AE6258" w:rsidRPr="00AB3F94" w:rsidRDefault="00AE6258" w:rsidP="00AE6258">
      <w:pPr>
        <w:rPr>
          <w:rFonts w:cs="Arial"/>
          <w:szCs w:val="22"/>
        </w:rPr>
      </w:pPr>
      <w:r w:rsidRPr="00AB3F94">
        <w:rPr>
          <w:rFonts w:cs="Arial"/>
          <w:szCs w:val="22"/>
        </w:rPr>
        <w:t xml:space="preserve">The UNDP CO </w:t>
      </w:r>
      <w:r w:rsidR="005C69F6">
        <w:rPr>
          <w:rFonts w:cs="Arial"/>
          <w:szCs w:val="22"/>
        </w:rPr>
        <w:t>is</w:t>
      </w:r>
      <w:r w:rsidRPr="00AB3F94">
        <w:rPr>
          <w:rFonts w:cs="Arial"/>
          <w:szCs w:val="22"/>
        </w:rPr>
        <w:t xml:space="preserve"> responsible for managing the GEF PPG budget in full consultation with the UNDP-GEF Global Coordinator for the SGP Upgrading Country Programmes. The GEF PPG Atlas budget is presented in Section IV: Total Budget and Work Plan. The UNDP CO in Philippines </w:t>
      </w:r>
      <w:r w:rsidR="005C69F6">
        <w:rPr>
          <w:rFonts w:cs="Arial"/>
          <w:szCs w:val="22"/>
        </w:rPr>
        <w:t>is</w:t>
      </w:r>
      <w:r w:rsidRPr="00AB3F94">
        <w:rPr>
          <w:rFonts w:cs="Arial"/>
          <w:szCs w:val="22"/>
        </w:rPr>
        <w:t xml:space="preserve"> responsible for contracting the consultants and making payments for goods and services associated with IP implementation.  The </w:t>
      </w:r>
      <w:r w:rsidR="005B798E">
        <w:rPr>
          <w:rFonts w:cs="Arial"/>
          <w:szCs w:val="22"/>
        </w:rPr>
        <w:t>I</w:t>
      </w:r>
      <w:r w:rsidRPr="00AB3F94">
        <w:rPr>
          <w:rFonts w:cs="Arial"/>
          <w:szCs w:val="22"/>
        </w:rPr>
        <w:t xml:space="preserve">nternational </w:t>
      </w:r>
      <w:r w:rsidR="005B798E">
        <w:rPr>
          <w:rFonts w:cs="Arial"/>
          <w:szCs w:val="22"/>
        </w:rPr>
        <w:t>C</w:t>
      </w:r>
      <w:r w:rsidRPr="00AB3F94">
        <w:rPr>
          <w:rFonts w:cs="Arial"/>
          <w:szCs w:val="22"/>
        </w:rPr>
        <w:t>onsultant work</w:t>
      </w:r>
      <w:r w:rsidR="005B798E">
        <w:rPr>
          <w:rFonts w:cs="Arial"/>
          <w:szCs w:val="22"/>
        </w:rPr>
        <w:t>s</w:t>
      </w:r>
      <w:r w:rsidRPr="00AB3F94">
        <w:rPr>
          <w:rFonts w:cs="Arial"/>
          <w:szCs w:val="22"/>
        </w:rPr>
        <w:t xml:space="preserve"> under the direct supervision of the Global Coordinator of the SGP Upgrading Country Programmes and UNDP ISD Programme Manager, in cooperation with a team of national consultants. The SGP National Steering Committee review</w:t>
      </w:r>
      <w:r w:rsidR="005B798E">
        <w:rPr>
          <w:rFonts w:cs="Arial"/>
          <w:szCs w:val="22"/>
        </w:rPr>
        <w:t>s</w:t>
      </w:r>
      <w:r w:rsidRPr="00AB3F94">
        <w:rPr>
          <w:rFonts w:cs="Arial"/>
          <w:szCs w:val="22"/>
        </w:rPr>
        <w:t xml:space="preserve"> the draft Project Document and provide</w:t>
      </w:r>
      <w:r w:rsidR="005B798E">
        <w:rPr>
          <w:rFonts w:cs="Arial"/>
          <w:szCs w:val="22"/>
        </w:rPr>
        <w:t>s</w:t>
      </w:r>
      <w:r w:rsidRPr="00AB3F94">
        <w:rPr>
          <w:rFonts w:cs="Arial"/>
          <w:szCs w:val="22"/>
        </w:rPr>
        <w:t xml:space="preserve"> comments and recommendations in a timely fashion prior to submission of the </w:t>
      </w:r>
      <w:proofErr w:type="spellStart"/>
      <w:r w:rsidRPr="00AB3F94">
        <w:rPr>
          <w:rFonts w:cs="Arial"/>
          <w:szCs w:val="22"/>
        </w:rPr>
        <w:t>ProDoc</w:t>
      </w:r>
      <w:proofErr w:type="spellEnd"/>
      <w:r w:rsidRPr="00AB3F94">
        <w:rPr>
          <w:rFonts w:cs="Arial"/>
          <w:szCs w:val="22"/>
        </w:rPr>
        <w:t xml:space="preserve"> to UNDP-GEF for onward submission to the GEF Secretariat.  The Global Coordinator will ensure that the final drafts of the </w:t>
      </w:r>
      <w:proofErr w:type="spellStart"/>
      <w:r w:rsidRPr="00AB3F94">
        <w:rPr>
          <w:rFonts w:cs="Arial"/>
          <w:szCs w:val="22"/>
        </w:rPr>
        <w:t>ProDoc</w:t>
      </w:r>
      <w:proofErr w:type="spellEnd"/>
      <w:r w:rsidRPr="00AB3F94">
        <w:rPr>
          <w:rFonts w:cs="Arial"/>
          <w:szCs w:val="22"/>
        </w:rPr>
        <w:t>, CEO Endorsement Request and other products of the Initiation Plan are of the appropriate quality and standards of UNDP, as well as GEF.</w:t>
      </w:r>
    </w:p>
    <w:p w14:paraId="2B1A5776" w14:textId="77777777" w:rsidR="00AE6258" w:rsidRPr="00AB3F94" w:rsidRDefault="00AE6258" w:rsidP="00AE6258">
      <w:pPr>
        <w:shd w:val="clear" w:color="auto" w:fill="FFFFFF" w:themeFill="background1"/>
        <w:rPr>
          <w:rFonts w:cs="Arial"/>
          <w:szCs w:val="22"/>
        </w:rPr>
      </w:pPr>
    </w:p>
    <w:p w14:paraId="2C9A18D8" w14:textId="5DDCDE53" w:rsidR="00AE6258" w:rsidRPr="00AB3F94" w:rsidRDefault="00AE6258" w:rsidP="00AE6258">
      <w:pPr>
        <w:shd w:val="clear" w:color="auto" w:fill="FFFFFF" w:themeFill="background1"/>
        <w:rPr>
          <w:rFonts w:cs="Arial"/>
          <w:szCs w:val="22"/>
        </w:rPr>
      </w:pPr>
      <w:r w:rsidRPr="00AB3F94">
        <w:rPr>
          <w:rFonts w:cs="Arial"/>
          <w:szCs w:val="22"/>
        </w:rPr>
        <w:t xml:space="preserve">The GEF PPG team </w:t>
      </w:r>
      <w:r w:rsidR="005B798E">
        <w:rPr>
          <w:rFonts w:cs="Arial"/>
          <w:szCs w:val="22"/>
        </w:rPr>
        <w:t>is</w:t>
      </w:r>
      <w:r w:rsidRPr="00AB3F94">
        <w:rPr>
          <w:rFonts w:cs="Arial"/>
          <w:szCs w:val="22"/>
        </w:rPr>
        <w:t xml:space="preserve"> composed of the following: </w:t>
      </w:r>
    </w:p>
    <w:p w14:paraId="2EB7DB2E" w14:textId="77777777" w:rsidR="00AE6258" w:rsidRPr="00AB3F94" w:rsidRDefault="00AE6258" w:rsidP="00B2641D">
      <w:pPr>
        <w:pStyle w:val="ListParagraph"/>
        <w:numPr>
          <w:ilvl w:val="0"/>
          <w:numId w:val="6"/>
        </w:numPr>
        <w:shd w:val="clear" w:color="auto" w:fill="FFFFFF" w:themeFill="background1"/>
        <w:contextualSpacing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t xml:space="preserve">Project Development Team Leader and International Specialist for the design of GEF Upgrading Country </w:t>
      </w:r>
      <w:proofErr w:type="spellStart"/>
      <w:r w:rsidRPr="00AB3F94">
        <w:rPr>
          <w:rFonts w:ascii="Arial" w:hAnsi="Arial" w:cs="Arial"/>
          <w:sz w:val="22"/>
          <w:szCs w:val="22"/>
        </w:rPr>
        <w:t>Programmes</w:t>
      </w:r>
      <w:proofErr w:type="spellEnd"/>
      <w:r w:rsidRPr="00AB3F94">
        <w:rPr>
          <w:rFonts w:ascii="Arial" w:hAnsi="Arial" w:cs="Arial"/>
          <w:sz w:val="22"/>
          <w:szCs w:val="22"/>
        </w:rPr>
        <w:t xml:space="preserve"> and participatory landscape planning and management (PPG Team Leader). </w:t>
      </w:r>
    </w:p>
    <w:p w14:paraId="5E603CD7" w14:textId="2DF19A77" w:rsidR="00AE6258" w:rsidRPr="00AB3F94" w:rsidRDefault="00AE6258" w:rsidP="00B2641D">
      <w:pPr>
        <w:pStyle w:val="ListParagraph"/>
        <w:numPr>
          <w:ilvl w:val="0"/>
          <w:numId w:val="6"/>
        </w:numPr>
        <w:shd w:val="clear" w:color="auto" w:fill="FFFFFF" w:themeFill="background1"/>
        <w:contextualSpacing/>
        <w:rPr>
          <w:rFonts w:ascii="Arial" w:hAnsi="Arial" w:cs="Arial"/>
          <w:i/>
          <w:sz w:val="22"/>
          <w:szCs w:val="22"/>
          <w:shd w:val="clear" w:color="auto" w:fill="DBE5F1" w:themeFill="accent1" w:themeFillTint="33"/>
        </w:rPr>
      </w:pPr>
      <w:r w:rsidRPr="00AB3F94">
        <w:rPr>
          <w:rFonts w:ascii="Arial" w:hAnsi="Arial" w:cs="Arial"/>
          <w:sz w:val="22"/>
          <w:szCs w:val="22"/>
        </w:rPr>
        <w:t>National Consultant on NRM and Stakeholder Engagement, who will act as the National Lead</w:t>
      </w:r>
    </w:p>
    <w:p w14:paraId="2CBD684D" w14:textId="77777777" w:rsidR="00AE6258" w:rsidRPr="00AB3F94" w:rsidRDefault="00AE6258" w:rsidP="00B2641D">
      <w:pPr>
        <w:pStyle w:val="ListParagraph"/>
        <w:numPr>
          <w:ilvl w:val="0"/>
          <w:numId w:val="6"/>
        </w:numPr>
        <w:shd w:val="clear" w:color="auto" w:fill="FFFFFF" w:themeFill="background1"/>
        <w:contextualSpacing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t>National Consultant on Agribusiness and Enterprise Development</w:t>
      </w:r>
    </w:p>
    <w:p w14:paraId="168F4BF7" w14:textId="795719FA" w:rsidR="00AE6258" w:rsidRPr="00AB3F94" w:rsidRDefault="00AE6258" w:rsidP="00B2641D">
      <w:pPr>
        <w:pStyle w:val="ListParagraph"/>
        <w:numPr>
          <w:ilvl w:val="0"/>
          <w:numId w:val="6"/>
        </w:numPr>
        <w:shd w:val="clear" w:color="auto" w:fill="FFFFFF" w:themeFill="background1"/>
        <w:contextualSpacing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t>National Consultant on Gender</w:t>
      </w:r>
    </w:p>
    <w:p w14:paraId="63E41A34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40CE2F4E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40F9AB30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452920D6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55DD87C2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2EAE0B66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65F80D70" w14:textId="77777777" w:rsidR="00F02C8D" w:rsidRPr="00AB3F94" w:rsidRDefault="00F02C8D" w:rsidP="000821B8">
      <w:pPr>
        <w:rPr>
          <w:rFonts w:cs="Arial"/>
          <w:i/>
          <w:szCs w:val="22"/>
        </w:rPr>
      </w:pPr>
    </w:p>
    <w:p w14:paraId="7828632B" w14:textId="77777777" w:rsidR="000821B8" w:rsidRPr="00AB3F94" w:rsidRDefault="000821B8" w:rsidP="000821B8">
      <w:pPr>
        <w:rPr>
          <w:rFonts w:cs="Arial"/>
          <w:i/>
          <w:szCs w:val="22"/>
        </w:rPr>
      </w:pPr>
    </w:p>
    <w:p w14:paraId="40714E86" w14:textId="77777777" w:rsidR="004D2E42" w:rsidRPr="00AB3F94" w:rsidRDefault="004D2E42" w:rsidP="000C4DDD">
      <w:pPr>
        <w:rPr>
          <w:rFonts w:cs="Arial"/>
          <w:szCs w:val="22"/>
        </w:rPr>
      </w:pPr>
    </w:p>
    <w:p w14:paraId="55DE45B7" w14:textId="77777777" w:rsidR="004D2E42" w:rsidRPr="00AB3F94" w:rsidRDefault="004D2E42" w:rsidP="000C4DDD">
      <w:pPr>
        <w:rPr>
          <w:rFonts w:cs="Arial"/>
          <w:szCs w:val="22"/>
        </w:rPr>
      </w:pPr>
    </w:p>
    <w:p w14:paraId="4B2571EB" w14:textId="77777777" w:rsidR="00F02C8D" w:rsidRPr="00AB3F94" w:rsidRDefault="00F02C8D" w:rsidP="000C4DDD">
      <w:pPr>
        <w:rPr>
          <w:rFonts w:cs="Arial"/>
          <w:szCs w:val="22"/>
        </w:rPr>
      </w:pPr>
    </w:p>
    <w:p w14:paraId="7690288C" w14:textId="77777777" w:rsidR="00F02C8D" w:rsidRPr="00AB3F94" w:rsidRDefault="00F02C8D" w:rsidP="000C4DDD">
      <w:pPr>
        <w:rPr>
          <w:rFonts w:cs="Arial"/>
          <w:szCs w:val="22"/>
        </w:rPr>
      </w:pPr>
    </w:p>
    <w:p w14:paraId="13707D72" w14:textId="77777777" w:rsidR="00F02C8D" w:rsidRPr="00AB3F94" w:rsidRDefault="00F02C8D" w:rsidP="000C4DDD">
      <w:pPr>
        <w:rPr>
          <w:rFonts w:cs="Arial"/>
          <w:szCs w:val="22"/>
        </w:rPr>
      </w:pPr>
    </w:p>
    <w:p w14:paraId="5D89382F" w14:textId="77777777" w:rsidR="00F02C8D" w:rsidRPr="00AB3F94" w:rsidRDefault="00F02C8D" w:rsidP="000C4DDD">
      <w:pPr>
        <w:rPr>
          <w:rFonts w:cs="Arial"/>
          <w:szCs w:val="22"/>
        </w:rPr>
      </w:pPr>
    </w:p>
    <w:p w14:paraId="743D3EA2" w14:textId="77777777" w:rsidR="00F02C8D" w:rsidRPr="00AB3F94" w:rsidRDefault="00F02C8D" w:rsidP="000C4DDD">
      <w:pPr>
        <w:rPr>
          <w:rFonts w:cs="Arial"/>
          <w:szCs w:val="22"/>
        </w:rPr>
      </w:pPr>
    </w:p>
    <w:p w14:paraId="46F12BF2" w14:textId="77777777" w:rsidR="00291F13" w:rsidRPr="00AB3F94" w:rsidRDefault="00291F13" w:rsidP="000C4DDD">
      <w:pPr>
        <w:rPr>
          <w:rFonts w:cs="Arial"/>
          <w:szCs w:val="22"/>
        </w:rPr>
      </w:pPr>
    </w:p>
    <w:p w14:paraId="6C98CBB4" w14:textId="77777777" w:rsidR="004D2E42" w:rsidRPr="00AB3F94" w:rsidRDefault="004D2E42" w:rsidP="000C4DDD">
      <w:pPr>
        <w:rPr>
          <w:rFonts w:cs="Arial"/>
          <w:szCs w:val="22"/>
        </w:rPr>
      </w:pPr>
    </w:p>
    <w:p w14:paraId="3F6213AF" w14:textId="77777777" w:rsidR="00F568B1" w:rsidRPr="00AB3F94" w:rsidRDefault="00F568B1" w:rsidP="00F568B1">
      <w:pPr>
        <w:jc w:val="center"/>
        <w:rPr>
          <w:rFonts w:cs="Arial"/>
          <w:b/>
          <w:szCs w:val="22"/>
        </w:rPr>
        <w:sectPr w:rsidR="00F568B1" w:rsidRPr="00AB3F94" w:rsidSect="007A0578"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</w:p>
    <w:p w14:paraId="5F122F05" w14:textId="56735A4F" w:rsidR="00E22287" w:rsidRPr="00AB3F94" w:rsidRDefault="00E22287" w:rsidP="00E22287">
      <w:pPr>
        <w:pStyle w:val="Heading1"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lastRenderedPageBreak/>
        <w:t xml:space="preserve">MONITORING AND EVALUATION PLAN </w:t>
      </w:r>
    </w:p>
    <w:p w14:paraId="1DD529EF" w14:textId="77777777" w:rsidR="00DD2F9A" w:rsidRPr="00AB3F94" w:rsidRDefault="00DD2F9A" w:rsidP="00DD2F9A">
      <w:pPr>
        <w:jc w:val="left"/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>Monitoring Plan</w:t>
      </w:r>
    </w:p>
    <w:tbl>
      <w:tblPr>
        <w:tblpPr w:leftFromText="180" w:rightFromText="180" w:vertAnchor="text" w:tblpY="1"/>
        <w:tblOverlap w:val="never"/>
        <w:tblW w:w="156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2121"/>
        <w:gridCol w:w="1659"/>
        <w:gridCol w:w="1710"/>
        <w:gridCol w:w="2240"/>
        <w:gridCol w:w="1834"/>
        <w:gridCol w:w="1776"/>
        <w:gridCol w:w="1890"/>
      </w:tblGrid>
      <w:tr w:rsidR="00DD2F9A" w:rsidRPr="00EE4BFD" w14:paraId="0C5027C1" w14:textId="77777777" w:rsidTr="006760A1">
        <w:trPr>
          <w:trHeight w:val="2053"/>
          <w:tblHeader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5B66D46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Expected Results</w:t>
            </w:r>
          </w:p>
          <w:p w14:paraId="128AD9CB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(Outcome &amp; Output)</w:t>
            </w:r>
          </w:p>
          <w:p w14:paraId="73D1FF88" w14:textId="77777777" w:rsidR="00DD2F9A" w:rsidRPr="00EE4BFD" w:rsidRDefault="00DD2F9A" w:rsidP="00B22DD8">
            <w:pPr>
              <w:jc w:val="center"/>
              <w:rPr>
                <w:rFonts w:cs="Arial"/>
                <w:szCs w:val="22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Obtained from AWP results framework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A450CD9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Indicators</w:t>
            </w:r>
          </w:p>
          <w:p w14:paraId="260AD832" w14:textId="77777777" w:rsidR="00DD2F9A" w:rsidRPr="00EE4BFD" w:rsidRDefault="00DD2F9A" w:rsidP="00B22DD8">
            <w:pPr>
              <w:jc w:val="center"/>
              <w:rPr>
                <w:rFonts w:cs="Arial"/>
                <w:i/>
                <w:color w:val="A6A6A6" w:themeColor="background1" w:themeShade="A6"/>
                <w:szCs w:val="22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With what indicators the quality of the result will be measured?</w:t>
            </w:r>
          </w:p>
          <w:p w14:paraId="0914B735" w14:textId="77777777" w:rsidR="00DD2F9A" w:rsidRPr="00EE4BFD" w:rsidRDefault="00DD2F9A" w:rsidP="00B22DD8">
            <w:pPr>
              <w:jc w:val="center"/>
              <w:rPr>
                <w:rFonts w:cs="Arial"/>
                <w:i/>
                <w:color w:val="A6A6A6" w:themeColor="background1" w:themeShade="A6"/>
                <w:szCs w:val="22"/>
              </w:rPr>
            </w:pPr>
          </w:p>
          <w:p w14:paraId="7AC512D7" w14:textId="77777777" w:rsidR="00DD2F9A" w:rsidRPr="00EE4BFD" w:rsidRDefault="00DD2F9A" w:rsidP="00B22DD8">
            <w:pPr>
              <w:jc w:val="center"/>
              <w:rPr>
                <w:rFonts w:cs="Arial"/>
                <w:color w:val="A6A6A6" w:themeColor="background1" w:themeShade="A6"/>
                <w:szCs w:val="22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With Baselines and indicative targets</w:t>
            </w:r>
          </w:p>
          <w:p w14:paraId="7570B0D9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F3D60A6" w14:textId="77777777" w:rsidR="00DD2F9A" w:rsidRPr="00EE4BFD" w:rsidRDefault="00DD2F9A" w:rsidP="00B22DD8">
            <w:pPr>
              <w:spacing w:after="200"/>
              <w:jc w:val="center"/>
              <w:rPr>
                <w:rFonts w:cs="Arial"/>
                <w:b/>
                <w:bCs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Data Collection Methods</w:t>
            </w:r>
          </w:p>
          <w:p w14:paraId="70B1CF31" w14:textId="77777777" w:rsidR="00DD2F9A" w:rsidRPr="00EE4BFD" w:rsidRDefault="00DD2F9A" w:rsidP="00B22DD8">
            <w:pPr>
              <w:jc w:val="center"/>
              <w:rPr>
                <w:rFonts w:cs="Arial"/>
                <w:color w:val="A6A6A6" w:themeColor="background1" w:themeShade="A6"/>
                <w:szCs w:val="22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How will the data be obtained?</w:t>
            </w:r>
          </w:p>
          <w:p w14:paraId="7066739F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56E9F76" w14:textId="77777777" w:rsidR="00DD2F9A" w:rsidRPr="00EE4BFD" w:rsidRDefault="00DD2F9A" w:rsidP="00B22DD8">
            <w:pPr>
              <w:spacing w:after="200"/>
              <w:jc w:val="center"/>
              <w:rPr>
                <w:rFonts w:cs="Arial"/>
                <w:szCs w:val="22"/>
                <w:lang w:eastAsia="ja-JP"/>
              </w:rPr>
            </w:pPr>
            <w:r w:rsidRPr="00EE4BFD">
              <w:rPr>
                <w:rFonts w:cs="Arial"/>
                <w:b/>
                <w:bCs/>
                <w:szCs w:val="22"/>
              </w:rPr>
              <w:t>Time or Schedule and Frequency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FE83FB8" w14:textId="77777777" w:rsidR="00DD2F9A" w:rsidRPr="00EE4BFD" w:rsidRDefault="00DD2F9A" w:rsidP="00B22DD8">
            <w:pPr>
              <w:jc w:val="center"/>
              <w:rPr>
                <w:rFonts w:cs="Arial"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Means of Verification:</w:t>
            </w:r>
          </w:p>
          <w:p w14:paraId="2BE1451F" w14:textId="77777777" w:rsidR="00DD2F9A" w:rsidRPr="00EE4BFD" w:rsidRDefault="00DD2F9A" w:rsidP="00B22DD8">
            <w:pPr>
              <w:jc w:val="center"/>
              <w:rPr>
                <w:rFonts w:cs="Arial"/>
                <w:i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Data Source and Type</w:t>
            </w:r>
            <w:r w:rsidRPr="00EE4BFD">
              <w:rPr>
                <w:rFonts w:cs="Arial"/>
                <w:i/>
                <w:szCs w:val="22"/>
              </w:rPr>
              <w:t xml:space="preserve"> </w:t>
            </w:r>
          </w:p>
          <w:p w14:paraId="7C25707A" w14:textId="77777777" w:rsidR="00DD2F9A" w:rsidRPr="00EE4BFD" w:rsidRDefault="00DD2F9A" w:rsidP="00B22DD8">
            <w:pPr>
              <w:jc w:val="center"/>
              <w:rPr>
                <w:rFonts w:cs="Arial"/>
                <w:i/>
                <w:szCs w:val="22"/>
              </w:rPr>
            </w:pPr>
          </w:p>
          <w:p w14:paraId="4358FDB1" w14:textId="77777777" w:rsidR="00DD2F9A" w:rsidRPr="00EE4BFD" w:rsidRDefault="00DD2F9A" w:rsidP="00B22DD8">
            <w:pPr>
              <w:jc w:val="center"/>
              <w:rPr>
                <w:rFonts w:cs="Arial"/>
                <w:i/>
                <w:szCs w:val="22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What method will be used to determine if the indicator target has been met?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809556E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Responsibilities</w:t>
            </w:r>
          </w:p>
          <w:p w14:paraId="291F268B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i/>
                <w:szCs w:val="22"/>
                <w:lang w:eastAsia="ja-JP"/>
              </w:rPr>
            </w:pPr>
            <w:r w:rsidRPr="00EE4BFD">
              <w:rPr>
                <w:rFonts w:cs="Arial"/>
                <w:bCs/>
                <w:i/>
                <w:color w:val="A6A6A6" w:themeColor="background1" w:themeShade="A6"/>
                <w:szCs w:val="22"/>
              </w:rPr>
              <w:t xml:space="preserve">Who is responsible for organizing the data collection and verifying data quality and source?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B166436" w14:textId="77777777" w:rsidR="00DD2F9A" w:rsidRPr="00EE4BFD" w:rsidRDefault="00DD2F9A" w:rsidP="00B22DD8">
            <w:pPr>
              <w:jc w:val="center"/>
              <w:rPr>
                <w:rFonts w:cs="Arial"/>
                <w:i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Resources</w:t>
            </w:r>
            <w:r w:rsidRPr="00EE4BFD">
              <w:rPr>
                <w:rFonts w:cs="Arial"/>
                <w:i/>
                <w:szCs w:val="22"/>
              </w:rPr>
              <w:t xml:space="preserve"> </w:t>
            </w:r>
          </w:p>
          <w:p w14:paraId="150F2A8F" w14:textId="77777777" w:rsidR="00DD2F9A" w:rsidRPr="00EE4BFD" w:rsidRDefault="00DD2F9A" w:rsidP="00B22DD8">
            <w:pPr>
              <w:jc w:val="center"/>
              <w:rPr>
                <w:rFonts w:cs="Arial"/>
                <w:i/>
                <w:szCs w:val="22"/>
              </w:rPr>
            </w:pPr>
          </w:p>
          <w:p w14:paraId="01E0799C" w14:textId="77777777" w:rsidR="00DD2F9A" w:rsidRPr="00EE4BFD" w:rsidRDefault="00DD2F9A" w:rsidP="00B22DD8">
            <w:pPr>
              <w:jc w:val="center"/>
              <w:rPr>
                <w:rFonts w:cs="Arial"/>
                <w:i/>
                <w:szCs w:val="22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 xml:space="preserve">What are the resources required and committed for carrying out planned monitoring </w:t>
            </w:r>
            <w:proofErr w:type="gramStart"/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activities: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F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BA5F7FE" w14:textId="77777777" w:rsidR="00DD2F9A" w:rsidRPr="00EE4BFD" w:rsidRDefault="00DD2F9A" w:rsidP="00B22DD8">
            <w:pPr>
              <w:spacing w:after="200"/>
              <w:jc w:val="center"/>
              <w:rPr>
                <w:rFonts w:cs="Arial"/>
                <w:i/>
                <w:szCs w:val="22"/>
              </w:rPr>
            </w:pPr>
            <w:r w:rsidRPr="00EE4BFD">
              <w:rPr>
                <w:rFonts w:cs="Arial"/>
                <w:b/>
                <w:bCs/>
                <w:szCs w:val="22"/>
              </w:rPr>
              <w:t>Risks and assumptions</w:t>
            </w:r>
            <w:r w:rsidRPr="00EE4BFD">
              <w:rPr>
                <w:rFonts w:cs="Arial"/>
                <w:i/>
                <w:szCs w:val="22"/>
              </w:rPr>
              <w:t xml:space="preserve"> </w:t>
            </w:r>
          </w:p>
          <w:p w14:paraId="49278618" w14:textId="77777777" w:rsidR="00DD2F9A" w:rsidRPr="00EE4BFD" w:rsidRDefault="00DD2F9A" w:rsidP="00B22DD8">
            <w:pPr>
              <w:spacing w:after="200" w:line="276" w:lineRule="auto"/>
              <w:jc w:val="center"/>
              <w:rPr>
                <w:rFonts w:cs="Arial"/>
                <w:szCs w:val="22"/>
                <w:lang w:eastAsia="ja-JP"/>
              </w:rPr>
            </w:pPr>
            <w:r w:rsidRPr="00EE4BFD">
              <w:rPr>
                <w:rFonts w:cs="Arial"/>
                <w:i/>
                <w:color w:val="A6A6A6" w:themeColor="background1" w:themeShade="A6"/>
                <w:szCs w:val="22"/>
              </w:rPr>
              <w:t>What are the risks and assumptions? How will it affect the planned monitoring events and quality of data?</w:t>
            </w:r>
          </w:p>
        </w:tc>
      </w:tr>
      <w:tr w:rsidR="00DD2F9A" w:rsidRPr="00EE4BFD" w14:paraId="54F0BF3F" w14:textId="77777777" w:rsidTr="006760A1">
        <w:trPr>
          <w:trHeight w:val="57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14:paraId="548714F7" w14:textId="1EA6BC83" w:rsidR="004E1C56" w:rsidRPr="00EE4BFD" w:rsidRDefault="004E1C56" w:rsidP="00B2641D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bCs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 UNDP-GEF Project Document, using 2017 standard template </w:t>
            </w:r>
          </w:p>
          <w:p w14:paraId="7D9AAC27" w14:textId="37F24662" w:rsidR="00B23FD1" w:rsidRPr="00EE4BFD" w:rsidRDefault="00B23FD1" w:rsidP="00B23FD1">
            <w:pPr>
              <w:pStyle w:val="ListParagraph"/>
              <w:ind w:left="20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8AC830" w14:textId="267DB856" w:rsidR="00B23FD1" w:rsidRDefault="00B23FD1" w:rsidP="00EE4BFD">
            <w:pPr>
              <w:rPr>
                <w:rFonts w:cs="Arial"/>
                <w:bCs/>
                <w:szCs w:val="22"/>
              </w:rPr>
            </w:pPr>
          </w:p>
          <w:p w14:paraId="40158ABE" w14:textId="15786A27" w:rsidR="00EE4BFD" w:rsidRDefault="00EE4BFD" w:rsidP="00EE4BFD">
            <w:pPr>
              <w:rPr>
                <w:rFonts w:cs="Arial"/>
                <w:bCs/>
                <w:szCs w:val="22"/>
              </w:rPr>
            </w:pPr>
          </w:p>
          <w:p w14:paraId="478D0673" w14:textId="77777777" w:rsidR="00EE4BFD" w:rsidRPr="00EE4BFD" w:rsidRDefault="00EE4BFD" w:rsidP="00EE4BFD">
            <w:pPr>
              <w:rPr>
                <w:rFonts w:cs="Arial"/>
                <w:bCs/>
                <w:szCs w:val="22"/>
              </w:rPr>
            </w:pPr>
          </w:p>
          <w:p w14:paraId="41F7780C" w14:textId="451A5DEB" w:rsidR="008E045D" w:rsidRPr="00EE4BFD" w:rsidRDefault="004E1C56" w:rsidP="00B2641D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bCs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 Mandatory annexes to the </w:t>
            </w:r>
            <w:proofErr w:type="spellStart"/>
            <w:r w:rsidRPr="00EE4BFD">
              <w:rPr>
                <w:rFonts w:ascii="Arial" w:hAnsi="Arial" w:cs="Arial"/>
                <w:bCs/>
                <w:sz w:val="22"/>
                <w:szCs w:val="22"/>
              </w:rPr>
              <w:t>ProDoc</w:t>
            </w:r>
            <w:proofErr w:type="spellEnd"/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, including </w:t>
            </w:r>
            <w:r w:rsidR="008E045D" w:rsidRPr="00EE4BFD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ender </w:t>
            </w:r>
            <w:r w:rsidR="008E045D" w:rsidRPr="00EE4BF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nalysis and </w:t>
            </w:r>
            <w:r w:rsidR="008E045D" w:rsidRPr="00EE4BF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ction </w:t>
            </w:r>
            <w:r w:rsidR="008E045D" w:rsidRPr="00EE4BFD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lan, and </w:t>
            </w:r>
            <w:r w:rsidR="008E045D" w:rsidRPr="00EE4BFD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>takeholder</w:t>
            </w:r>
            <w:r w:rsidR="008E045D" w:rsidRPr="00EE4BFD">
              <w:rPr>
                <w:rFonts w:ascii="Arial" w:hAnsi="Arial" w:cs="Arial"/>
                <w:bCs/>
                <w:sz w:val="22"/>
                <w:szCs w:val="22"/>
              </w:rPr>
              <w:t xml:space="preserve"> Engagement Plan </w:t>
            </w:r>
          </w:p>
          <w:p w14:paraId="1F91D903" w14:textId="5E4B904B" w:rsidR="00B23FD1" w:rsidRPr="00EE4BFD" w:rsidRDefault="00B23FD1" w:rsidP="00B23FD1">
            <w:pPr>
              <w:pStyle w:val="ListParagraph"/>
              <w:ind w:left="20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EB74A6" w14:textId="77777777" w:rsidR="00EE4BFD" w:rsidRPr="00EE4BFD" w:rsidRDefault="00EE4BFD" w:rsidP="00B23FD1">
            <w:pPr>
              <w:pStyle w:val="ListParagraph"/>
              <w:ind w:left="20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4A0C48" w14:textId="00EA7B81" w:rsidR="008E045D" w:rsidRDefault="008E045D" w:rsidP="00B2641D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bCs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GEF CEO Endorsement Request </w:t>
            </w:r>
          </w:p>
          <w:p w14:paraId="3E90B790" w14:textId="5A8E851F" w:rsidR="00EE4BFD" w:rsidRDefault="00EE4BFD" w:rsidP="00EE4BFD">
            <w:pPr>
              <w:pStyle w:val="ListParagraph"/>
              <w:ind w:left="20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95CD1B" w14:textId="4C39BB23" w:rsidR="00EE4BFD" w:rsidRDefault="00EE4BFD" w:rsidP="00EE4BFD">
            <w:pPr>
              <w:pStyle w:val="ListParagraph"/>
              <w:ind w:left="20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CCFAAA" w14:textId="77777777" w:rsidR="00EE4BFD" w:rsidRPr="00EE4BFD" w:rsidRDefault="00EE4BFD" w:rsidP="00EE4BFD">
            <w:pPr>
              <w:pStyle w:val="ListParagraph"/>
              <w:ind w:left="20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058B7F" w14:textId="5ACD21D0" w:rsidR="004E1C56" w:rsidRPr="00EE4BFD" w:rsidRDefault="00B23FD1" w:rsidP="00B2641D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b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 Validation Workshop Report </w:t>
            </w:r>
          </w:p>
          <w:p w14:paraId="4161AC3A" w14:textId="77777777" w:rsidR="004E1C56" w:rsidRPr="00EE4BFD" w:rsidRDefault="004E1C56" w:rsidP="00B22DD8">
            <w:pPr>
              <w:jc w:val="left"/>
              <w:rPr>
                <w:rFonts w:cs="Arial"/>
                <w:b/>
                <w:szCs w:val="22"/>
                <w:highlight w:val="yellow"/>
              </w:rPr>
            </w:pPr>
          </w:p>
          <w:p w14:paraId="69C36EF8" w14:textId="70EB86DE" w:rsidR="004E1C56" w:rsidRPr="00EE4BFD" w:rsidRDefault="004E1C56" w:rsidP="00B22DD8">
            <w:pPr>
              <w:jc w:val="left"/>
              <w:rPr>
                <w:rFonts w:cs="Arial"/>
                <w:b/>
                <w:szCs w:val="22"/>
                <w:highlight w:val="yellow"/>
              </w:rPr>
            </w:pPr>
          </w:p>
          <w:p w14:paraId="16A1D57B" w14:textId="598799A3" w:rsidR="00EE4BFD" w:rsidRPr="00EE4BFD" w:rsidRDefault="00EE4BFD" w:rsidP="00B22DD8">
            <w:pPr>
              <w:jc w:val="left"/>
              <w:rPr>
                <w:rFonts w:cs="Arial"/>
                <w:b/>
                <w:szCs w:val="22"/>
                <w:highlight w:val="yellow"/>
              </w:rPr>
            </w:pPr>
          </w:p>
          <w:p w14:paraId="421DE6C5" w14:textId="102AE444" w:rsidR="00EE4BFD" w:rsidRPr="00EE4BFD" w:rsidRDefault="00EE4BFD" w:rsidP="00B22DD8">
            <w:pPr>
              <w:jc w:val="left"/>
              <w:rPr>
                <w:rFonts w:cs="Arial"/>
                <w:b/>
                <w:szCs w:val="22"/>
                <w:highlight w:val="yellow"/>
              </w:rPr>
            </w:pPr>
          </w:p>
          <w:p w14:paraId="5883D03B" w14:textId="53D844DE" w:rsidR="00EE4BFD" w:rsidRPr="00EE4BFD" w:rsidRDefault="00EE4BFD" w:rsidP="00B22DD8">
            <w:pPr>
              <w:jc w:val="left"/>
              <w:rPr>
                <w:rFonts w:cs="Arial"/>
                <w:b/>
                <w:szCs w:val="22"/>
                <w:highlight w:val="yellow"/>
              </w:rPr>
            </w:pPr>
          </w:p>
          <w:p w14:paraId="5A79904B" w14:textId="77777777" w:rsidR="00DD2F9A" w:rsidRPr="00EE4BFD" w:rsidRDefault="00DD2F9A" w:rsidP="00EE4BFD">
            <w:pPr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14:paraId="3ED0E5B5" w14:textId="114029C2" w:rsidR="00B23FD1" w:rsidRDefault="00B23FD1" w:rsidP="00B2641D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bCs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No. of UNDP-GEF Project Document, using 2017 standard template </w:t>
            </w:r>
          </w:p>
          <w:p w14:paraId="658EC3FA" w14:textId="409DE384" w:rsid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Baseline: 0</w:t>
            </w:r>
          </w:p>
          <w:p w14:paraId="042E0670" w14:textId="21F74779" w:rsidR="00EE4BFD" w:rsidRP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Target: 1</w:t>
            </w:r>
          </w:p>
          <w:p w14:paraId="5CFB67F6" w14:textId="77777777" w:rsidR="00B23FD1" w:rsidRPr="00EE4BFD" w:rsidRDefault="00B23FD1" w:rsidP="00B23FD1">
            <w:pPr>
              <w:jc w:val="left"/>
              <w:rPr>
                <w:rFonts w:cs="Arial"/>
                <w:bCs/>
                <w:szCs w:val="22"/>
              </w:rPr>
            </w:pPr>
          </w:p>
          <w:p w14:paraId="6F09353B" w14:textId="56D2FAF8" w:rsidR="00B23FD1" w:rsidRPr="00EE4BFD" w:rsidRDefault="00B23FD1" w:rsidP="00B2641D">
            <w:pPr>
              <w:pStyle w:val="ListParagraph"/>
              <w:numPr>
                <w:ilvl w:val="0"/>
                <w:numId w:val="8"/>
              </w:numPr>
              <w:ind w:left="216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t>No.</w:t>
            </w:r>
            <w:r w:rsidR="00AF0E46">
              <w:rPr>
                <w:rFonts w:ascii="Arial" w:hAnsi="Arial" w:cs="Arial"/>
                <w:bCs/>
                <w:sz w:val="22"/>
                <w:szCs w:val="22"/>
              </w:rPr>
              <w:t xml:space="preserve"> of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0E4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andatory annexes to the </w:t>
            </w:r>
            <w:proofErr w:type="spellStart"/>
            <w:r w:rsidRPr="00EE4BFD">
              <w:rPr>
                <w:rFonts w:ascii="Arial" w:hAnsi="Arial" w:cs="Arial"/>
                <w:bCs/>
                <w:sz w:val="22"/>
                <w:szCs w:val="22"/>
              </w:rPr>
              <w:t>ProDoc</w:t>
            </w:r>
            <w:proofErr w:type="spellEnd"/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, including Gender Analysis and Action Plan, and Stakeholder Engagement Plan </w:t>
            </w:r>
          </w:p>
          <w:p w14:paraId="2CF8545C" w14:textId="77777777" w:rsid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Baseline: 0</w:t>
            </w:r>
          </w:p>
          <w:p w14:paraId="4DC911FB" w14:textId="77777777" w:rsidR="00EE4BFD" w:rsidRP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Target: 1</w:t>
            </w:r>
          </w:p>
          <w:p w14:paraId="7CC3B8BE" w14:textId="5971A07A" w:rsidR="00EE4BFD" w:rsidRDefault="00EE4BFD" w:rsidP="00EE4BF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652F1" w14:textId="77777777" w:rsidR="00EE4BFD" w:rsidRPr="00EE4BFD" w:rsidRDefault="00EE4BFD" w:rsidP="00EE4BF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4C0887" w14:textId="0A1399BE" w:rsidR="00B23FD1" w:rsidRPr="00EE4BFD" w:rsidRDefault="00EE4BFD" w:rsidP="00B2641D">
            <w:pPr>
              <w:pStyle w:val="ListParagraph"/>
              <w:numPr>
                <w:ilvl w:val="0"/>
                <w:numId w:val="8"/>
              </w:numPr>
              <w:ind w:left="216" w:hanging="79"/>
              <w:rPr>
                <w:rFonts w:ascii="Arial" w:hAnsi="Arial" w:cs="Arial"/>
                <w:bCs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No. of </w:t>
            </w:r>
            <w:r w:rsidR="00B23FD1" w:rsidRPr="00EE4BFD">
              <w:rPr>
                <w:rFonts w:ascii="Arial" w:hAnsi="Arial" w:cs="Arial"/>
                <w:bCs/>
                <w:sz w:val="22"/>
                <w:szCs w:val="22"/>
              </w:rPr>
              <w:t xml:space="preserve">GEF CEO Endorsement Request </w:t>
            </w:r>
          </w:p>
          <w:p w14:paraId="65AA3CD0" w14:textId="77777777" w:rsid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Baseline: 0</w:t>
            </w:r>
          </w:p>
          <w:p w14:paraId="4EEBEEEC" w14:textId="77777777" w:rsidR="00EE4BFD" w:rsidRP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Target: 1</w:t>
            </w:r>
          </w:p>
          <w:p w14:paraId="732821EC" w14:textId="77777777" w:rsidR="00EE4BFD" w:rsidRPr="00EE4BFD" w:rsidRDefault="00EE4BFD" w:rsidP="00EE4BFD">
            <w:pPr>
              <w:rPr>
                <w:rFonts w:cs="Arial"/>
                <w:bCs/>
                <w:szCs w:val="22"/>
              </w:rPr>
            </w:pPr>
          </w:p>
          <w:p w14:paraId="32EFF2B1" w14:textId="36262879" w:rsidR="00B23FD1" w:rsidRPr="00EE4BFD" w:rsidRDefault="00EE4BFD" w:rsidP="00B2641D">
            <w:pPr>
              <w:pStyle w:val="ListParagraph"/>
              <w:numPr>
                <w:ilvl w:val="0"/>
                <w:numId w:val="8"/>
              </w:numPr>
              <w:ind w:left="21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EE4BFD">
              <w:rPr>
                <w:rFonts w:ascii="Arial" w:hAnsi="Arial" w:cs="Arial"/>
                <w:bCs/>
                <w:sz w:val="22"/>
                <w:szCs w:val="22"/>
              </w:rPr>
              <w:t xml:space="preserve">No. of </w:t>
            </w:r>
            <w:r w:rsidR="00B23FD1" w:rsidRPr="00EE4BFD">
              <w:rPr>
                <w:rFonts w:ascii="Arial" w:hAnsi="Arial" w:cs="Arial"/>
                <w:bCs/>
                <w:sz w:val="22"/>
                <w:szCs w:val="22"/>
              </w:rPr>
              <w:t xml:space="preserve">Validation Workshop Report </w:t>
            </w:r>
          </w:p>
          <w:p w14:paraId="5E4FEF80" w14:textId="77777777" w:rsidR="00EE4BFD" w:rsidRDefault="00EE4BFD" w:rsidP="00EE4BFD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Baseline: 0</w:t>
            </w:r>
          </w:p>
          <w:p w14:paraId="673E914C" w14:textId="7D4A051E" w:rsidR="00DD2F9A" w:rsidRPr="005B798E" w:rsidRDefault="00EE4BFD" w:rsidP="005B798E">
            <w:pPr>
              <w:pStyle w:val="ListParagraph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Target: 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14:paraId="0A071E9C" w14:textId="7B444631" w:rsidR="004E1C56" w:rsidRPr="00EE4BFD" w:rsidRDefault="00EE4BFD" w:rsidP="00B23FD1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Progress Report from Climate Action Programme Team </w:t>
            </w:r>
          </w:p>
          <w:p w14:paraId="53E560DB" w14:textId="77777777" w:rsidR="004E1C56" w:rsidRPr="00EE4BFD" w:rsidRDefault="004E1C56" w:rsidP="00B23FD1">
            <w:pPr>
              <w:jc w:val="left"/>
              <w:rPr>
                <w:rFonts w:cs="Arial"/>
                <w:szCs w:val="22"/>
              </w:rPr>
            </w:pPr>
          </w:p>
          <w:p w14:paraId="1B973C80" w14:textId="77777777" w:rsidR="004E1C56" w:rsidRPr="00EE4BFD" w:rsidRDefault="004E1C56" w:rsidP="00B23FD1">
            <w:pPr>
              <w:jc w:val="left"/>
              <w:rPr>
                <w:rFonts w:cs="Arial"/>
                <w:szCs w:val="22"/>
              </w:rPr>
            </w:pPr>
          </w:p>
          <w:p w14:paraId="079AECC9" w14:textId="77777777" w:rsidR="00DD2F9A" w:rsidRPr="00EE4BFD" w:rsidRDefault="00DD2F9A" w:rsidP="00B23FD1">
            <w:pPr>
              <w:jc w:val="left"/>
              <w:rPr>
                <w:rFonts w:cs="Arial"/>
                <w:szCs w:val="22"/>
              </w:rPr>
            </w:pPr>
          </w:p>
          <w:p w14:paraId="5D7A8401" w14:textId="77777777" w:rsidR="00DD2F9A" w:rsidRPr="00EE4BFD" w:rsidRDefault="00DD2F9A" w:rsidP="00B23FD1">
            <w:pPr>
              <w:spacing w:after="200" w:line="276" w:lineRule="auto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F83FB4A" w14:textId="60AD2767" w:rsidR="004E1C56" w:rsidRPr="00EE4BFD" w:rsidRDefault="00EE4BFD" w:rsidP="00B22DD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Quarter</w:t>
            </w:r>
            <w:r w:rsidR="006760A1">
              <w:rPr>
                <w:rFonts w:cs="Arial"/>
                <w:szCs w:val="22"/>
              </w:rPr>
              <w:t>ly</w:t>
            </w:r>
          </w:p>
          <w:p w14:paraId="25ABBF65" w14:textId="77777777" w:rsidR="004E1C56" w:rsidRPr="00EE4BFD" w:rsidRDefault="004E1C56" w:rsidP="00B22DD8">
            <w:pPr>
              <w:jc w:val="left"/>
              <w:rPr>
                <w:rFonts w:cs="Arial"/>
                <w:szCs w:val="22"/>
              </w:rPr>
            </w:pPr>
          </w:p>
          <w:p w14:paraId="7C5078EB" w14:textId="77777777" w:rsidR="004E1C56" w:rsidRPr="00EE4BFD" w:rsidRDefault="004E1C56" w:rsidP="00B22DD8">
            <w:pPr>
              <w:jc w:val="left"/>
              <w:rPr>
                <w:rFonts w:cs="Arial"/>
                <w:szCs w:val="22"/>
              </w:rPr>
            </w:pPr>
          </w:p>
          <w:p w14:paraId="4D342407" w14:textId="77777777" w:rsidR="00DD2F9A" w:rsidRPr="00EE4BFD" w:rsidRDefault="00DD2F9A" w:rsidP="006760A1">
            <w:pPr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14:paraId="569CF69F" w14:textId="1D6DFA15" w:rsidR="004E1C56" w:rsidRDefault="006760A1" w:rsidP="00B22D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lang w:val="en-PH"/>
              </w:rPr>
            </w:pPr>
            <w:r>
              <w:rPr>
                <w:rFonts w:cs="Arial"/>
                <w:szCs w:val="22"/>
                <w:lang w:val="en-PH"/>
              </w:rPr>
              <w:t>Deliverables submitted by Project Preparation Grant (PPG) Team to Climate Action Programme Team</w:t>
            </w:r>
          </w:p>
          <w:p w14:paraId="1F1FAB08" w14:textId="1CF11C9D" w:rsidR="006760A1" w:rsidRDefault="006760A1" w:rsidP="00B22D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lang w:val="en-PH"/>
              </w:rPr>
            </w:pPr>
          </w:p>
          <w:p w14:paraId="68E36A2E" w14:textId="1B1A22B7" w:rsidR="006760A1" w:rsidRPr="00EE4BFD" w:rsidRDefault="006760A1" w:rsidP="00B22D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lang w:val="en-PH"/>
              </w:rPr>
            </w:pPr>
            <w:r>
              <w:rPr>
                <w:rFonts w:cs="Arial"/>
                <w:szCs w:val="22"/>
                <w:lang w:val="en-PH"/>
              </w:rPr>
              <w:t>PPG outputs shared with National Steering Committee (NSC)</w:t>
            </w:r>
          </w:p>
          <w:p w14:paraId="5880E7C7" w14:textId="77777777" w:rsidR="004E1C56" w:rsidRPr="00EE4BFD" w:rsidRDefault="004E1C56" w:rsidP="00B22D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lang w:val="en-PH"/>
              </w:rPr>
            </w:pPr>
          </w:p>
          <w:p w14:paraId="500BA2D3" w14:textId="77777777" w:rsidR="004E1C56" w:rsidRPr="00EE4BFD" w:rsidRDefault="004E1C56" w:rsidP="00B22D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lang w:val="en-PH"/>
              </w:rPr>
            </w:pPr>
          </w:p>
          <w:p w14:paraId="62C212B6" w14:textId="77777777" w:rsidR="004E1C56" w:rsidRPr="00EE4BFD" w:rsidRDefault="004E1C56" w:rsidP="00B22D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lang w:val="en-PH"/>
              </w:rPr>
            </w:pPr>
          </w:p>
          <w:p w14:paraId="428A7A07" w14:textId="77777777" w:rsidR="00DD2F9A" w:rsidRPr="00EE4BFD" w:rsidRDefault="00DD2F9A" w:rsidP="006760A1">
            <w:pPr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9928CE2" w14:textId="12172833" w:rsidR="004E1C56" w:rsidRPr="00EE4BFD" w:rsidRDefault="006760A1" w:rsidP="00B22DD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PPG Team under the supervision of Programme Analyst and Outcome Team Leader </w:t>
            </w:r>
          </w:p>
          <w:p w14:paraId="0ADAE45D" w14:textId="77777777" w:rsidR="004E1C56" w:rsidRPr="00EE4BFD" w:rsidRDefault="004E1C56" w:rsidP="00B22DD8">
            <w:pPr>
              <w:jc w:val="left"/>
              <w:rPr>
                <w:rFonts w:cs="Arial"/>
                <w:szCs w:val="22"/>
              </w:rPr>
            </w:pPr>
          </w:p>
          <w:p w14:paraId="2418B7A9" w14:textId="77777777" w:rsidR="004E1C56" w:rsidRPr="00EE4BFD" w:rsidRDefault="004E1C56" w:rsidP="00B22DD8">
            <w:pPr>
              <w:jc w:val="left"/>
              <w:rPr>
                <w:rFonts w:cs="Arial"/>
                <w:szCs w:val="22"/>
              </w:rPr>
            </w:pPr>
          </w:p>
          <w:p w14:paraId="45453971" w14:textId="77777777" w:rsidR="00DD2F9A" w:rsidRPr="00EE4BFD" w:rsidRDefault="00DD2F9A" w:rsidP="006760A1">
            <w:pPr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8BF223B" w14:textId="4C6DC0B8" w:rsidR="004E1C56" w:rsidRPr="00EE4BFD" w:rsidRDefault="006760A1" w:rsidP="00B22DD8">
            <w:pPr>
              <w:pStyle w:val="ADR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Resources embedded in PPG implementation budget </w:t>
            </w:r>
          </w:p>
          <w:p w14:paraId="74AC141B" w14:textId="77777777" w:rsidR="004E1C56" w:rsidRPr="00EE4BFD" w:rsidRDefault="004E1C56" w:rsidP="00B22DD8">
            <w:pPr>
              <w:pStyle w:val="ADRText"/>
              <w:rPr>
                <w:rFonts w:ascii="Arial" w:hAnsi="Arial" w:cs="Arial"/>
                <w:szCs w:val="22"/>
              </w:rPr>
            </w:pPr>
          </w:p>
          <w:p w14:paraId="066E1CE1" w14:textId="77777777" w:rsidR="004E1C56" w:rsidRPr="00EE4BFD" w:rsidRDefault="004E1C56" w:rsidP="00B22DD8">
            <w:pPr>
              <w:pStyle w:val="ADRText"/>
              <w:rPr>
                <w:rFonts w:ascii="Arial" w:hAnsi="Arial" w:cs="Arial"/>
                <w:szCs w:val="22"/>
              </w:rPr>
            </w:pPr>
          </w:p>
          <w:p w14:paraId="175628CA" w14:textId="77777777" w:rsidR="004E1C56" w:rsidRPr="00EE4BFD" w:rsidRDefault="004E1C56" w:rsidP="00B22DD8">
            <w:pPr>
              <w:pStyle w:val="ADRText"/>
              <w:rPr>
                <w:rFonts w:ascii="Arial" w:hAnsi="Arial" w:cs="Arial"/>
                <w:szCs w:val="22"/>
              </w:rPr>
            </w:pPr>
          </w:p>
          <w:p w14:paraId="66E89C72" w14:textId="77777777" w:rsidR="00DD2F9A" w:rsidRPr="00EE4BFD" w:rsidRDefault="00DD2F9A" w:rsidP="006760A1">
            <w:pPr>
              <w:pStyle w:val="ADRText"/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4C6AD3D" w14:textId="4CEBA9B8" w:rsidR="00DD2F9A" w:rsidRPr="006760A1" w:rsidRDefault="006760A1" w:rsidP="00B22DD8">
            <w:pPr>
              <w:spacing w:after="200" w:line="276" w:lineRule="auto"/>
              <w:jc w:val="left"/>
              <w:rPr>
                <w:rFonts w:cs="Arial"/>
                <w:iCs/>
                <w:szCs w:val="22"/>
                <w:lang w:eastAsia="ja-JP"/>
              </w:rPr>
            </w:pPr>
            <w:r w:rsidRPr="006760A1">
              <w:rPr>
                <w:rFonts w:cs="Arial"/>
                <w:iCs/>
                <w:szCs w:val="22"/>
                <w:lang w:eastAsia="ja-JP"/>
              </w:rPr>
              <w:t xml:space="preserve">No identified risks related with M and E activities </w:t>
            </w:r>
          </w:p>
        </w:tc>
      </w:tr>
    </w:tbl>
    <w:p w14:paraId="3D177188" w14:textId="227418FC" w:rsidR="00E42D06" w:rsidRPr="00AF0E46" w:rsidRDefault="00B22DD8" w:rsidP="00DD2F9A">
      <w:pPr>
        <w:rPr>
          <w:rFonts w:cs="Arial"/>
          <w:szCs w:val="22"/>
        </w:rPr>
      </w:pPr>
      <w:r w:rsidRPr="00AB3F94">
        <w:rPr>
          <w:rFonts w:cs="Arial"/>
          <w:szCs w:val="22"/>
        </w:rPr>
        <w:br w:type="textWrapping" w:clear="all"/>
      </w:r>
    </w:p>
    <w:p w14:paraId="50DC8E44" w14:textId="1DEC7515" w:rsidR="00DD2F9A" w:rsidRPr="00AB3F94" w:rsidRDefault="00DD2F9A" w:rsidP="00DD2F9A">
      <w:pPr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 xml:space="preserve">Evaluation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1530"/>
        <w:gridCol w:w="1890"/>
        <w:gridCol w:w="1710"/>
        <w:gridCol w:w="1980"/>
        <w:gridCol w:w="1980"/>
      </w:tblGrid>
      <w:tr w:rsidR="00DD2F9A" w:rsidRPr="00AB3F94" w14:paraId="6608A474" w14:textId="77777777" w:rsidTr="00385FBD">
        <w:trPr>
          <w:trHeight w:val="422"/>
        </w:trPr>
        <w:tc>
          <w:tcPr>
            <w:tcW w:w="2988" w:type="dxa"/>
            <w:shd w:val="clear" w:color="auto" w:fill="EEF3F9"/>
            <w:vAlign w:val="center"/>
          </w:tcPr>
          <w:p w14:paraId="384AB05A" w14:textId="77777777" w:rsidR="00DD2F9A" w:rsidRPr="00AB3F94" w:rsidRDefault="00DD2F9A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Evaluation Title</w:t>
            </w:r>
          </w:p>
        </w:tc>
        <w:tc>
          <w:tcPr>
            <w:tcW w:w="2340" w:type="dxa"/>
            <w:shd w:val="clear" w:color="auto" w:fill="EEF3F9"/>
            <w:vAlign w:val="center"/>
          </w:tcPr>
          <w:p w14:paraId="245C4AE2" w14:textId="77777777" w:rsidR="00DD2F9A" w:rsidRPr="00AB3F94" w:rsidRDefault="00DD2F9A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Partners (if joint)</w:t>
            </w:r>
          </w:p>
        </w:tc>
        <w:tc>
          <w:tcPr>
            <w:tcW w:w="1530" w:type="dxa"/>
            <w:shd w:val="clear" w:color="auto" w:fill="EEF3F9"/>
            <w:vAlign w:val="center"/>
          </w:tcPr>
          <w:p w14:paraId="03B17FF2" w14:textId="77777777" w:rsidR="00DD2F9A" w:rsidRPr="00AB3F94" w:rsidRDefault="00DD2F9A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Related Strategic Plan Output</w:t>
            </w:r>
          </w:p>
        </w:tc>
        <w:tc>
          <w:tcPr>
            <w:tcW w:w="1890" w:type="dxa"/>
            <w:shd w:val="clear" w:color="auto" w:fill="EEF3F9"/>
            <w:vAlign w:val="center"/>
          </w:tcPr>
          <w:p w14:paraId="4B861119" w14:textId="306EA7C0" w:rsidR="00DD2F9A" w:rsidRPr="00AB3F94" w:rsidRDefault="00B34BC8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PFSD</w:t>
            </w:r>
            <w:r w:rsidR="00DD2F9A" w:rsidRPr="00AB3F94">
              <w:rPr>
                <w:rFonts w:cs="Arial"/>
                <w:b/>
                <w:szCs w:val="22"/>
              </w:rPr>
              <w:t>/CPD Outcome</w:t>
            </w:r>
          </w:p>
        </w:tc>
        <w:tc>
          <w:tcPr>
            <w:tcW w:w="1710" w:type="dxa"/>
            <w:shd w:val="clear" w:color="auto" w:fill="EEF3F9"/>
            <w:vAlign w:val="center"/>
          </w:tcPr>
          <w:p w14:paraId="714AD009" w14:textId="77777777" w:rsidR="00DD2F9A" w:rsidRPr="00AB3F94" w:rsidRDefault="00DD2F9A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Planned Completion Date</w:t>
            </w:r>
          </w:p>
        </w:tc>
        <w:tc>
          <w:tcPr>
            <w:tcW w:w="1980" w:type="dxa"/>
            <w:shd w:val="clear" w:color="auto" w:fill="EEF3F9"/>
            <w:vAlign w:val="center"/>
          </w:tcPr>
          <w:p w14:paraId="5E1BCEF2" w14:textId="77777777" w:rsidR="00DD2F9A" w:rsidRPr="00AB3F94" w:rsidRDefault="00DD2F9A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Key Evaluation Stakeholders</w:t>
            </w:r>
          </w:p>
        </w:tc>
        <w:tc>
          <w:tcPr>
            <w:tcW w:w="1980" w:type="dxa"/>
            <w:shd w:val="clear" w:color="auto" w:fill="EEF3F9"/>
            <w:vAlign w:val="center"/>
          </w:tcPr>
          <w:p w14:paraId="6BDF067C" w14:textId="77777777" w:rsidR="00DD2F9A" w:rsidRPr="00AB3F94" w:rsidRDefault="00DD2F9A" w:rsidP="003E2416">
            <w:pPr>
              <w:jc w:val="center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Cost and Source of Funding</w:t>
            </w:r>
          </w:p>
        </w:tc>
      </w:tr>
      <w:tr w:rsidR="00DD2F9A" w:rsidRPr="00AB3F94" w14:paraId="13332695" w14:textId="77777777" w:rsidTr="003E2416">
        <w:trPr>
          <w:trHeight w:val="440"/>
        </w:trPr>
        <w:tc>
          <w:tcPr>
            <w:tcW w:w="2988" w:type="dxa"/>
            <w:shd w:val="clear" w:color="auto" w:fill="auto"/>
            <w:vAlign w:val="center"/>
          </w:tcPr>
          <w:p w14:paraId="7499D512" w14:textId="0F2F8A7F" w:rsidR="00DD2F9A" w:rsidRPr="00AB3F94" w:rsidRDefault="00AF0E46" w:rsidP="00AF0E46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Presentation of PPG deliverables to NSC 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901910" w14:textId="0F89B303" w:rsidR="00DD2F9A" w:rsidRPr="00AB3F94" w:rsidRDefault="00AF0E46" w:rsidP="00AF0E46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Selected NSC members and IP NGO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1E48AA" w14:textId="536280AE" w:rsidR="00DD2F9A" w:rsidRPr="00AB3F94" w:rsidRDefault="00AF0E46" w:rsidP="003E24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1.4.1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D67108" w14:textId="49893059" w:rsidR="00DD2F9A" w:rsidRPr="00AB3F94" w:rsidRDefault="00AF0E46" w:rsidP="003E24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Outcome 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BB207D" w14:textId="5044D77B" w:rsidR="00DD2F9A" w:rsidRPr="00AB3F94" w:rsidRDefault="00AF0E46" w:rsidP="003E24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April 14, 2020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DA3A6C" w14:textId="1F0DEB59" w:rsidR="00DD2F9A" w:rsidRPr="00AB3F94" w:rsidRDefault="00AF0E46" w:rsidP="003E24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UNDP, selected NSC members and IP NGO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0000FF" w14:textId="3C0D2CD7" w:rsidR="00DD2F9A" w:rsidRPr="00AB3F94" w:rsidRDefault="00AF0E46" w:rsidP="003E24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PPG budget </w:t>
            </w:r>
          </w:p>
        </w:tc>
      </w:tr>
    </w:tbl>
    <w:p w14:paraId="2C5BE3D8" w14:textId="77777777" w:rsidR="00F568B1" w:rsidRPr="00AB3F94" w:rsidRDefault="00F568B1" w:rsidP="00F568B1">
      <w:pPr>
        <w:rPr>
          <w:rFonts w:cs="Arial"/>
          <w:szCs w:val="22"/>
          <w:lang w:eastAsia="ja-JP"/>
        </w:rPr>
      </w:pPr>
    </w:p>
    <w:p w14:paraId="5C409468" w14:textId="77777777" w:rsidR="00B502CB" w:rsidRPr="00AB3F94" w:rsidRDefault="00B502CB" w:rsidP="00B502CB">
      <w:pPr>
        <w:rPr>
          <w:rFonts w:cs="Arial"/>
          <w:szCs w:val="22"/>
        </w:rPr>
      </w:pPr>
    </w:p>
    <w:p w14:paraId="786B07CE" w14:textId="647537C3" w:rsidR="00E42D06" w:rsidRPr="00AB3F94" w:rsidRDefault="00E42D06" w:rsidP="00B502CB">
      <w:pPr>
        <w:rPr>
          <w:rFonts w:cs="Arial"/>
          <w:b/>
          <w:szCs w:val="22"/>
        </w:rPr>
      </w:pPr>
      <w:r w:rsidRPr="00AB3F94">
        <w:rPr>
          <w:rFonts w:cs="Arial"/>
          <w:b/>
          <w:szCs w:val="22"/>
        </w:rPr>
        <w:t>Monitoring &amp; Evaluation Budget</w:t>
      </w:r>
    </w:p>
    <w:p w14:paraId="264FF4F6" w14:textId="77777777" w:rsidR="00E42D06" w:rsidRPr="00AB3F94" w:rsidRDefault="00E42D06" w:rsidP="00B502CB">
      <w:pPr>
        <w:rPr>
          <w:rFonts w:cs="Arial"/>
          <w:szCs w:val="22"/>
        </w:rPr>
      </w:pPr>
    </w:p>
    <w:tbl>
      <w:tblPr>
        <w:tblStyle w:val="TableGrid1"/>
        <w:tblW w:w="14459" w:type="dxa"/>
        <w:tblInd w:w="-5" w:type="dxa"/>
        <w:tblLook w:val="04A0" w:firstRow="1" w:lastRow="0" w:firstColumn="1" w:lastColumn="0" w:noHBand="0" w:noVBand="1"/>
      </w:tblPr>
      <w:tblGrid>
        <w:gridCol w:w="5245"/>
        <w:gridCol w:w="2268"/>
        <w:gridCol w:w="4253"/>
        <w:gridCol w:w="2693"/>
      </w:tblGrid>
      <w:tr w:rsidR="00E42D06" w:rsidRPr="00AB3F94" w14:paraId="12F18EAC" w14:textId="77777777" w:rsidTr="00E42D06">
        <w:tc>
          <w:tcPr>
            <w:tcW w:w="5245" w:type="dxa"/>
            <w:shd w:val="clear" w:color="auto" w:fill="EEF3F8"/>
          </w:tcPr>
          <w:p w14:paraId="2FC0A434" w14:textId="2BF1F532" w:rsidR="00E42D06" w:rsidRPr="00AB3F94" w:rsidRDefault="00EB4A1B" w:rsidP="00C17E66">
            <w:pPr>
              <w:pStyle w:val="NoSpacing"/>
              <w:rPr>
                <w:rFonts w:ascii="Arial" w:hAnsi="Arial" w:cs="Arial"/>
                <w:b/>
              </w:rPr>
            </w:pPr>
            <w:r w:rsidRPr="00AB3F94">
              <w:rPr>
                <w:rFonts w:ascii="Arial" w:hAnsi="Arial" w:cs="Arial"/>
                <w:b/>
              </w:rPr>
              <w:t>Total Budget</w:t>
            </w:r>
            <w:r w:rsidR="00E42D06" w:rsidRPr="00AB3F94">
              <w:rPr>
                <w:rFonts w:ascii="Arial" w:hAnsi="Arial" w:cs="Arial"/>
                <w:b/>
              </w:rPr>
              <w:t xml:space="preserve"> on Monitoring in Reporting Year</w:t>
            </w:r>
          </w:p>
          <w:p w14:paraId="0C683BBB" w14:textId="77777777" w:rsidR="00E42D06" w:rsidRPr="00AB3F94" w:rsidRDefault="00E42D06" w:rsidP="00C17E66">
            <w:pPr>
              <w:pStyle w:val="NoSpacing"/>
              <w:rPr>
                <w:rFonts w:ascii="Arial" w:hAnsi="Arial" w:cs="Arial"/>
                <w:b/>
              </w:rPr>
            </w:pPr>
            <w:r w:rsidRPr="00AB3F94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Guidance: </w:t>
            </w:r>
            <w:r w:rsidRPr="00AB3F94">
              <w:rPr>
                <w:rFonts w:ascii="Arial" w:hAnsi="Arial" w:cs="Arial"/>
                <w:i/>
                <w:color w:val="808080" w:themeColor="background1" w:themeShade="80"/>
              </w:rPr>
              <w:t xml:space="preserve">Costs associated with UNDP/project staff, consultants, project partners, supporting national statistical systems in designing project specific data collection methodologies (qualitative and quantitative), monitoring methods including stakeholder surveys and other qualitative methods, </w:t>
            </w:r>
            <w:r w:rsidRPr="00AB3F94">
              <w:rPr>
                <w:rFonts w:ascii="Arial" w:hAnsi="Arial" w:cs="Arial"/>
                <w:i/>
                <w:color w:val="808080" w:themeColor="background1" w:themeShade="80"/>
              </w:rPr>
              <w:lastRenderedPageBreak/>
              <w:t>collection of data, analysis and dissemination of the findings to inform a project, either with project partners or to fulfill specific UNDP/project requirements (preferably the former).</w:t>
            </w:r>
            <w:r w:rsidRPr="00AB3F94">
              <w:rPr>
                <w:rFonts w:ascii="Arial" w:eastAsia="Calibri" w:hAnsi="Arial" w:cs="Arial"/>
                <w:color w:val="3B383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5C82A6F" w14:textId="688B4A2B" w:rsidR="00E42D06" w:rsidRPr="00AB3F94" w:rsidRDefault="005C69F6" w:rsidP="00C17E66">
            <w:pPr>
              <w:tabs>
                <w:tab w:val="left" w:pos="1128"/>
                <w:tab w:val="left" w:pos="1405"/>
              </w:tabs>
              <w:rPr>
                <w:rFonts w:cs="Arial"/>
                <w:color w:val="808080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10961714"/>
              </w:sdtPr>
              <w:sdtContent>
                <w:r w:rsidR="00AF0E46" w:rsidRPr="00AB3F94">
                  <w:rPr>
                    <w:rFonts w:cs="Arial"/>
                    <w:szCs w:val="22"/>
                  </w:rPr>
                  <w:t>7,452.93</w:t>
                </w:r>
              </w:sdtContent>
            </w:sdt>
          </w:p>
        </w:tc>
        <w:tc>
          <w:tcPr>
            <w:tcW w:w="4253" w:type="dxa"/>
            <w:shd w:val="clear" w:color="auto" w:fill="EEF3F8"/>
          </w:tcPr>
          <w:p w14:paraId="3B10B253" w14:textId="1668F2CD" w:rsidR="00E42D06" w:rsidRPr="00AB3F94" w:rsidRDefault="00EB4A1B" w:rsidP="00E42D06">
            <w:pPr>
              <w:jc w:val="left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Total budget</w:t>
            </w:r>
            <w:r w:rsidR="00E42D06" w:rsidRPr="00AB3F94">
              <w:rPr>
                <w:rFonts w:cs="Arial"/>
                <w:b/>
                <w:szCs w:val="22"/>
              </w:rPr>
              <w:t xml:space="preserve"> on Decentralized Evaluations in Reporting Year</w:t>
            </w:r>
          </w:p>
          <w:p w14:paraId="0A95F75E" w14:textId="77777777" w:rsidR="00E42D06" w:rsidRPr="00AB3F94" w:rsidRDefault="00E42D06" w:rsidP="00E42D06">
            <w:pPr>
              <w:jc w:val="left"/>
              <w:rPr>
                <w:rFonts w:cs="Arial"/>
                <w:b/>
                <w:szCs w:val="22"/>
              </w:rPr>
            </w:pPr>
            <w:r w:rsidRPr="00AB3F94">
              <w:rPr>
                <w:rFonts w:cs="Arial"/>
                <w:b/>
                <w:szCs w:val="22"/>
              </w:rPr>
              <w:t>(Mid Term / Final)</w:t>
            </w:r>
          </w:p>
          <w:p w14:paraId="363F8320" w14:textId="77777777" w:rsidR="00E42D06" w:rsidRPr="00AB3F94" w:rsidRDefault="00E42D06" w:rsidP="00E42D06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AB3F94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Guidance: </w:t>
            </w:r>
            <w:r w:rsidRPr="00AB3F94">
              <w:rPr>
                <w:rFonts w:ascii="Arial" w:hAnsi="Arial" w:cs="Arial"/>
                <w:i/>
                <w:color w:val="808080" w:themeColor="background1" w:themeShade="80"/>
              </w:rPr>
              <w:t xml:space="preserve">Costs associated in designing, implementing and </w:t>
            </w:r>
            <w:r w:rsidRPr="00AB3F94">
              <w:rPr>
                <w:rFonts w:ascii="Arial" w:hAnsi="Arial" w:cs="Arial"/>
                <w:i/>
                <w:color w:val="808080" w:themeColor="background1" w:themeShade="80"/>
              </w:rPr>
              <w:lastRenderedPageBreak/>
              <w:t>disseminating evaluations for specific projects</w:t>
            </w:r>
            <w:r w:rsidRPr="00AB3F94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 </w:t>
            </w:r>
          </w:p>
          <w:p w14:paraId="3D964262" w14:textId="77777777" w:rsidR="00E42D06" w:rsidRPr="00AB3F94" w:rsidRDefault="00E42D06" w:rsidP="00C17E6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87D88AF" w14:textId="77777777" w:rsidR="00E42D06" w:rsidRPr="00AB3F94" w:rsidRDefault="005C69F6" w:rsidP="00C17E66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78582829"/>
                <w:showingPlcHdr/>
              </w:sdtPr>
              <w:sdtContent>
                <w:r w:rsidR="00E42D06" w:rsidRPr="00AB3F94">
                  <w:rPr>
                    <w:rStyle w:val="PlaceholderText"/>
                    <w:rFonts w:cs="Arial"/>
                    <w:i/>
                    <w:color w:val="808080" w:themeColor="background1" w:themeShade="80"/>
                    <w:szCs w:val="22"/>
                    <w:shd w:val="clear" w:color="auto" w:fill="D9D9D9" w:themeFill="background1" w:themeFillShade="D9"/>
                  </w:rPr>
                  <w:t>Enter amount</w:t>
                </w:r>
              </w:sdtContent>
            </w:sdt>
          </w:p>
        </w:tc>
      </w:tr>
    </w:tbl>
    <w:p w14:paraId="7FE92F18" w14:textId="77777777" w:rsidR="00E42D06" w:rsidRPr="00AB3F94" w:rsidRDefault="00E42D06" w:rsidP="00B502CB">
      <w:pPr>
        <w:rPr>
          <w:rFonts w:cs="Arial"/>
          <w:szCs w:val="22"/>
        </w:rPr>
      </w:pPr>
    </w:p>
    <w:p w14:paraId="3C7C580A" w14:textId="77777777" w:rsidR="00E42D06" w:rsidRPr="00AB3F94" w:rsidRDefault="00E42D06" w:rsidP="00B502CB">
      <w:pPr>
        <w:rPr>
          <w:rFonts w:cs="Arial"/>
          <w:szCs w:val="22"/>
        </w:rPr>
      </w:pPr>
    </w:p>
    <w:p w14:paraId="094A5226" w14:textId="77777777" w:rsidR="00E42D06" w:rsidRPr="00AB3F94" w:rsidRDefault="00E42D06" w:rsidP="00B502CB">
      <w:pPr>
        <w:rPr>
          <w:rFonts w:cs="Arial"/>
          <w:szCs w:val="22"/>
        </w:rPr>
        <w:sectPr w:rsidR="00E42D06" w:rsidRPr="00AB3F94" w:rsidSect="00F568B1">
          <w:pgSz w:w="16838" w:h="11906" w:orient="landscape" w:code="9"/>
          <w:pgMar w:top="1152" w:right="864" w:bottom="1152" w:left="864" w:header="720" w:footer="432" w:gutter="0"/>
          <w:cols w:space="708"/>
          <w:titlePg/>
          <w:docGrid w:linePitch="360"/>
        </w:sectPr>
      </w:pPr>
    </w:p>
    <w:p w14:paraId="367DA340" w14:textId="17253020" w:rsidR="00EA5F3A" w:rsidRPr="00152BB5" w:rsidRDefault="00284AB7" w:rsidP="00EA5F3A">
      <w:pPr>
        <w:pStyle w:val="Heading1"/>
        <w:rPr>
          <w:rFonts w:ascii="Arial" w:hAnsi="Arial" w:cs="Arial"/>
          <w:sz w:val="22"/>
          <w:szCs w:val="22"/>
        </w:rPr>
      </w:pPr>
      <w:r w:rsidRPr="00152BB5">
        <w:rPr>
          <w:rFonts w:ascii="Arial" w:hAnsi="Arial" w:cs="Arial"/>
          <w:sz w:val="22"/>
          <w:szCs w:val="22"/>
        </w:rPr>
        <w:lastRenderedPageBreak/>
        <w:t xml:space="preserve">ANNUAL </w:t>
      </w:r>
      <w:r w:rsidR="00F02C8D" w:rsidRPr="00152BB5">
        <w:rPr>
          <w:rFonts w:ascii="Arial" w:hAnsi="Arial" w:cs="Arial"/>
          <w:sz w:val="22"/>
          <w:szCs w:val="22"/>
        </w:rPr>
        <w:t xml:space="preserve">PROCUREMENT PLAN </w:t>
      </w:r>
    </w:p>
    <w:p w14:paraId="132404CE" w14:textId="77777777" w:rsidR="007B2E2E" w:rsidRPr="00AB3F94" w:rsidRDefault="007B2E2E" w:rsidP="007B2E2E">
      <w:pPr>
        <w:rPr>
          <w:rFonts w:cs="Arial"/>
          <w:szCs w:val="22"/>
        </w:rPr>
      </w:pPr>
    </w:p>
    <w:tbl>
      <w:tblPr>
        <w:tblW w:w="150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119"/>
        <w:gridCol w:w="3406"/>
        <w:gridCol w:w="988"/>
        <w:gridCol w:w="686"/>
        <w:gridCol w:w="1268"/>
        <w:gridCol w:w="1276"/>
        <w:gridCol w:w="1276"/>
        <w:gridCol w:w="1701"/>
      </w:tblGrid>
      <w:tr w:rsidR="005B798E" w:rsidRPr="004128AC" w14:paraId="26884AF7" w14:textId="77777777" w:rsidTr="004B5AE1">
        <w:trPr>
          <w:trHeight w:val="1232"/>
          <w:tblHeader/>
        </w:trPr>
        <w:tc>
          <w:tcPr>
            <w:tcW w:w="1281" w:type="dxa"/>
            <w:shd w:val="clear" w:color="000000" w:fill="366092"/>
            <w:vAlign w:val="center"/>
            <w:hideMark/>
          </w:tcPr>
          <w:p w14:paraId="1FD217A8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Atlas Project ID No.</w:t>
            </w:r>
          </w:p>
        </w:tc>
        <w:tc>
          <w:tcPr>
            <w:tcW w:w="3119" w:type="dxa"/>
            <w:shd w:val="clear" w:color="000000" w:fill="366092"/>
            <w:vAlign w:val="center"/>
            <w:hideMark/>
          </w:tcPr>
          <w:p w14:paraId="59E257C1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Category (Identify if Goods, IC, Civil Works, Recurring Cost, Services)</w:t>
            </w:r>
          </w:p>
        </w:tc>
        <w:tc>
          <w:tcPr>
            <w:tcW w:w="3406" w:type="dxa"/>
            <w:shd w:val="clear" w:color="000000" w:fill="366092"/>
            <w:vAlign w:val="center"/>
            <w:hideMark/>
          </w:tcPr>
          <w:p w14:paraId="5B4D6B24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Description of goods, services or works required</w:t>
            </w:r>
          </w:p>
        </w:tc>
        <w:tc>
          <w:tcPr>
            <w:tcW w:w="988" w:type="dxa"/>
            <w:shd w:val="clear" w:color="000000" w:fill="366092"/>
            <w:vAlign w:val="center"/>
            <w:hideMark/>
          </w:tcPr>
          <w:p w14:paraId="441430B9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Unit of Measure</w:t>
            </w:r>
          </w:p>
        </w:tc>
        <w:tc>
          <w:tcPr>
            <w:tcW w:w="686" w:type="dxa"/>
            <w:shd w:val="clear" w:color="000000" w:fill="366092"/>
            <w:vAlign w:val="center"/>
            <w:hideMark/>
          </w:tcPr>
          <w:p w14:paraId="559E1195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1268" w:type="dxa"/>
            <w:shd w:val="clear" w:color="000000" w:fill="366092"/>
            <w:vAlign w:val="center"/>
            <w:hideMark/>
          </w:tcPr>
          <w:p w14:paraId="2C155BF2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Estimated Unit Price in USD</w:t>
            </w:r>
          </w:p>
        </w:tc>
        <w:tc>
          <w:tcPr>
            <w:tcW w:w="1276" w:type="dxa"/>
            <w:shd w:val="clear" w:color="000000" w:fill="366092"/>
            <w:vAlign w:val="center"/>
            <w:hideMark/>
          </w:tcPr>
          <w:p w14:paraId="4A750C16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Estimated Total Price in USD</w:t>
            </w:r>
          </w:p>
        </w:tc>
        <w:tc>
          <w:tcPr>
            <w:tcW w:w="1276" w:type="dxa"/>
            <w:shd w:val="clear" w:color="000000" w:fill="366092"/>
            <w:vAlign w:val="center"/>
            <w:hideMark/>
          </w:tcPr>
          <w:p w14:paraId="075D722D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Requested delivery date (goods, works) or start of services</w:t>
            </w:r>
          </w:p>
        </w:tc>
        <w:tc>
          <w:tcPr>
            <w:tcW w:w="1701" w:type="dxa"/>
            <w:shd w:val="clear" w:color="000000" w:fill="366092"/>
            <w:vAlign w:val="center"/>
            <w:hideMark/>
          </w:tcPr>
          <w:p w14:paraId="26F1D515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Target Date for the Submission of TOR/Specs/SOWs to Procurement Team</w:t>
            </w:r>
          </w:p>
        </w:tc>
      </w:tr>
      <w:tr w:rsidR="005B798E" w:rsidRPr="004128AC" w14:paraId="12758F3B" w14:textId="77777777" w:rsidTr="004B5AE1">
        <w:trPr>
          <w:trHeight w:val="300"/>
        </w:trPr>
        <w:tc>
          <w:tcPr>
            <w:tcW w:w="1281" w:type="dxa"/>
            <w:shd w:val="clear" w:color="auto" w:fill="auto"/>
            <w:noWrap/>
          </w:tcPr>
          <w:p w14:paraId="55B0B262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053F0">
              <w:rPr>
                <w:rFonts w:ascii="Arial Narrow" w:hAnsi="Arial Narrow" w:cs="Arial"/>
                <w:sz w:val="20"/>
                <w:szCs w:val="20"/>
                <w:lang w:val="en-US"/>
              </w:rPr>
              <w:t>00109362</w:t>
            </w:r>
          </w:p>
        </w:tc>
        <w:tc>
          <w:tcPr>
            <w:tcW w:w="3119" w:type="dxa"/>
            <w:shd w:val="clear" w:color="auto" w:fill="auto"/>
          </w:tcPr>
          <w:p w14:paraId="76B82C78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3406" w:type="dxa"/>
            <w:shd w:val="clear" w:color="auto" w:fill="auto"/>
          </w:tcPr>
          <w:p w14:paraId="128EF3C1" w14:textId="77777777" w:rsidR="005B798E" w:rsidRPr="00C053F0" w:rsidRDefault="005B798E" w:rsidP="004B5AE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C053F0">
              <w:rPr>
                <w:rFonts w:ascii="Arial Narrow" w:hAnsi="Arial Narrow" w:cs="Arial"/>
                <w:sz w:val="20"/>
                <w:szCs w:val="20"/>
              </w:rPr>
              <w:t>Venue for NSC Meeting &amp; Validation Workshop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129E5D8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F6341D3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DE0F186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99E9285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67E770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28-29 January 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26757A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 January 2020</w:t>
            </w:r>
          </w:p>
        </w:tc>
      </w:tr>
      <w:tr w:rsidR="005B798E" w:rsidRPr="004128AC" w14:paraId="100CF63A" w14:textId="77777777" w:rsidTr="004B5AE1">
        <w:trPr>
          <w:trHeight w:val="300"/>
        </w:trPr>
        <w:tc>
          <w:tcPr>
            <w:tcW w:w="1281" w:type="dxa"/>
            <w:shd w:val="clear" w:color="auto" w:fill="auto"/>
            <w:noWrap/>
          </w:tcPr>
          <w:p w14:paraId="43048FF8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053F0">
              <w:rPr>
                <w:rFonts w:ascii="Arial Narrow" w:hAnsi="Arial Narrow" w:cs="Arial"/>
                <w:sz w:val="20"/>
                <w:szCs w:val="20"/>
                <w:lang w:val="en-US"/>
              </w:rPr>
              <w:t>00109362</w:t>
            </w:r>
          </w:p>
        </w:tc>
        <w:tc>
          <w:tcPr>
            <w:tcW w:w="3119" w:type="dxa"/>
            <w:shd w:val="clear" w:color="auto" w:fill="auto"/>
          </w:tcPr>
          <w:p w14:paraId="2113E627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IC (LTA)</w:t>
            </w:r>
          </w:p>
        </w:tc>
        <w:tc>
          <w:tcPr>
            <w:tcW w:w="3406" w:type="dxa"/>
            <w:shd w:val="clear" w:color="auto" w:fill="auto"/>
          </w:tcPr>
          <w:p w14:paraId="13711D78" w14:textId="77777777" w:rsidR="005B798E" w:rsidRPr="00C053F0" w:rsidRDefault="005B798E" w:rsidP="004B5AE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C053F0">
              <w:rPr>
                <w:rFonts w:ascii="Arial Narrow" w:hAnsi="Arial Narrow" w:cs="Arial"/>
                <w:sz w:val="20"/>
                <w:szCs w:val="20"/>
              </w:rPr>
              <w:t xml:space="preserve">Documenter for </w:t>
            </w:r>
            <w:r>
              <w:rPr>
                <w:rFonts w:ascii="Arial Narrow" w:hAnsi="Arial Narrow" w:cs="Arial"/>
                <w:sz w:val="20"/>
                <w:szCs w:val="20"/>
              </w:rPr>
              <w:t>NSC &amp; Validation Workshop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843A04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Pax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CB298D9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A9E9E2B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226894C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6E12DC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28-29 January 2020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D64B21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 January 2020</w:t>
            </w:r>
          </w:p>
        </w:tc>
      </w:tr>
      <w:tr w:rsidR="005B798E" w:rsidRPr="004128AC" w14:paraId="09421FC0" w14:textId="77777777" w:rsidTr="004B5AE1">
        <w:trPr>
          <w:trHeight w:val="300"/>
        </w:trPr>
        <w:tc>
          <w:tcPr>
            <w:tcW w:w="1281" w:type="dxa"/>
            <w:shd w:val="clear" w:color="auto" w:fill="auto"/>
            <w:noWrap/>
          </w:tcPr>
          <w:p w14:paraId="5C4EBC40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053F0">
              <w:rPr>
                <w:rFonts w:ascii="Arial Narrow" w:hAnsi="Arial Narrow" w:cs="Arial"/>
                <w:sz w:val="20"/>
                <w:szCs w:val="20"/>
                <w:lang w:val="en-US"/>
              </w:rPr>
              <w:t>00109362</w:t>
            </w:r>
          </w:p>
        </w:tc>
        <w:tc>
          <w:tcPr>
            <w:tcW w:w="3119" w:type="dxa"/>
            <w:shd w:val="clear" w:color="auto" w:fill="auto"/>
          </w:tcPr>
          <w:p w14:paraId="5398D165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IC (LTA)</w:t>
            </w:r>
          </w:p>
        </w:tc>
        <w:tc>
          <w:tcPr>
            <w:tcW w:w="3406" w:type="dxa"/>
            <w:shd w:val="clear" w:color="auto" w:fill="auto"/>
          </w:tcPr>
          <w:p w14:paraId="28A5E9FB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Documenter for LPAC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00E174E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Pax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7A0CC00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EBEEC7A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D82C894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55C1D0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 April 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F91FB4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April 2020</w:t>
            </w:r>
          </w:p>
        </w:tc>
      </w:tr>
      <w:tr w:rsidR="005B798E" w:rsidRPr="004128AC" w14:paraId="6C5794A8" w14:textId="77777777" w:rsidTr="004B5AE1">
        <w:trPr>
          <w:trHeight w:val="300"/>
        </w:trPr>
        <w:tc>
          <w:tcPr>
            <w:tcW w:w="1281" w:type="dxa"/>
            <w:shd w:val="clear" w:color="auto" w:fill="auto"/>
            <w:noWrap/>
          </w:tcPr>
          <w:p w14:paraId="48C8B6D5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053F0">
              <w:rPr>
                <w:rFonts w:ascii="Arial Narrow" w:hAnsi="Arial Narrow" w:cs="Arial"/>
                <w:sz w:val="20"/>
                <w:szCs w:val="20"/>
                <w:lang w:val="en-US"/>
              </w:rPr>
              <w:t>00109362</w:t>
            </w:r>
          </w:p>
        </w:tc>
        <w:tc>
          <w:tcPr>
            <w:tcW w:w="3119" w:type="dxa"/>
            <w:shd w:val="clear" w:color="auto" w:fill="auto"/>
          </w:tcPr>
          <w:p w14:paraId="571AD80D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IC</w:t>
            </w:r>
          </w:p>
        </w:tc>
        <w:tc>
          <w:tcPr>
            <w:tcW w:w="3406" w:type="dxa"/>
            <w:shd w:val="clear" w:color="auto" w:fill="auto"/>
          </w:tcPr>
          <w:p w14:paraId="3BDF6049" w14:textId="77777777" w:rsidR="005B798E" w:rsidRPr="00C053F0" w:rsidRDefault="005B798E" w:rsidP="004B5AE1">
            <w:pPr>
              <w:spacing w:after="0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Lay-out and printing of knowledge management products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7DAA23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6F4BD7C" w14:textId="77777777" w:rsidR="005B798E" w:rsidRPr="00C053F0" w:rsidRDefault="005B798E" w:rsidP="004B5A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15FD6F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6,912.00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4A87ECA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6,912.00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4E1C7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 May 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265354" w14:textId="77777777" w:rsidR="005B798E" w:rsidRPr="00C053F0" w:rsidRDefault="005B798E" w:rsidP="004B5AE1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 March 2020</w:t>
            </w:r>
          </w:p>
        </w:tc>
      </w:tr>
      <w:tr w:rsidR="005B798E" w:rsidRPr="004128AC" w14:paraId="6CEAE6F7" w14:textId="77777777" w:rsidTr="004B5AE1">
        <w:trPr>
          <w:trHeight w:val="300"/>
        </w:trPr>
        <w:tc>
          <w:tcPr>
            <w:tcW w:w="8794" w:type="dxa"/>
            <w:gridSpan w:val="4"/>
            <w:shd w:val="clear" w:color="auto" w:fill="auto"/>
            <w:noWrap/>
            <w:vAlign w:val="bottom"/>
            <w:hideMark/>
          </w:tcPr>
          <w:p w14:paraId="7272BDB5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28AC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E4D013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128A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30F448B" w14:textId="77777777" w:rsidR="005B798E" w:rsidRPr="004128AC" w:rsidRDefault="005B798E" w:rsidP="004B5AE1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C54197" w14:textId="77777777" w:rsidR="005B798E" w:rsidRPr="004128AC" w:rsidRDefault="005B798E" w:rsidP="004B5AE1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17,712.00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72276E" w14:textId="77777777" w:rsidR="005B798E" w:rsidRPr="004128AC" w:rsidRDefault="005B798E" w:rsidP="004B5AE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128A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B5F952F" w14:textId="77777777" w:rsidR="005B798E" w:rsidRPr="004128AC" w:rsidRDefault="005B798E" w:rsidP="004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28A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5EBF59A2" w14:textId="59BF18B7" w:rsidR="007B2E2E" w:rsidRPr="00AB3F94" w:rsidRDefault="007B2E2E" w:rsidP="007B2E2E">
      <w:pPr>
        <w:rPr>
          <w:rFonts w:cs="Arial"/>
          <w:szCs w:val="22"/>
        </w:rPr>
        <w:sectPr w:rsidR="007B2E2E" w:rsidRPr="00AB3F94" w:rsidSect="005B798E">
          <w:pgSz w:w="16838" w:h="11906" w:orient="landscape" w:code="9"/>
          <w:pgMar w:top="1151" w:right="862" w:bottom="1151" w:left="862" w:header="720" w:footer="431" w:gutter="0"/>
          <w:cols w:space="708"/>
          <w:titlePg/>
          <w:docGrid w:linePitch="360"/>
        </w:sectPr>
      </w:pPr>
    </w:p>
    <w:p w14:paraId="3E7EE75A" w14:textId="7EB7A6A0" w:rsidR="00533B0E" w:rsidRPr="00AB3F94" w:rsidRDefault="00ED594C" w:rsidP="00533B0E">
      <w:pPr>
        <w:pStyle w:val="Heading1"/>
        <w:rPr>
          <w:rFonts w:ascii="Arial" w:hAnsi="Arial" w:cs="Arial"/>
          <w:sz w:val="22"/>
          <w:szCs w:val="22"/>
        </w:rPr>
      </w:pPr>
      <w:r w:rsidRPr="00AB3F94">
        <w:rPr>
          <w:rFonts w:ascii="Arial" w:hAnsi="Arial" w:cs="Arial"/>
          <w:sz w:val="22"/>
          <w:szCs w:val="22"/>
        </w:rPr>
        <w:lastRenderedPageBreak/>
        <w:t>Risk</w:t>
      </w:r>
      <w:r w:rsidR="00533B0E" w:rsidRPr="00AB3F94">
        <w:rPr>
          <w:rFonts w:ascii="Arial" w:hAnsi="Arial" w:cs="Arial"/>
          <w:sz w:val="22"/>
          <w:szCs w:val="22"/>
        </w:rPr>
        <w:t xml:space="preserve"> Log</w:t>
      </w:r>
      <w:r w:rsidR="00C738BA" w:rsidRPr="00AB3F94">
        <w:rPr>
          <w:rFonts w:ascii="Arial" w:hAnsi="Arial" w:cs="Arial"/>
          <w:sz w:val="22"/>
          <w:szCs w:val="22"/>
        </w:rPr>
        <w:t xml:space="preserve"> </w:t>
      </w:r>
      <w:r w:rsidR="00C738BA" w:rsidRPr="00AB3F94">
        <w:rPr>
          <w:rFonts w:ascii="Arial" w:hAnsi="Arial" w:cs="Arial"/>
          <w:color w:val="FF0000"/>
          <w:sz w:val="22"/>
          <w:szCs w:val="22"/>
        </w:rPr>
        <w:t>(UPLOAD IN ATLAS: Grants &gt; Project Management &gt; Approved Projects &gt; Risks)</w:t>
      </w:r>
    </w:p>
    <w:p w14:paraId="452411F3" w14:textId="77777777" w:rsidR="004D55BC" w:rsidRPr="00AB3F94" w:rsidRDefault="004D55BC" w:rsidP="004D55BC">
      <w:pPr>
        <w:rPr>
          <w:rFonts w:cs="Arial"/>
          <w:szCs w:val="22"/>
        </w:rPr>
      </w:pPr>
    </w:p>
    <w:tbl>
      <w:tblPr>
        <w:tblStyle w:val="TableGrid"/>
        <w:tblW w:w="4927" w:type="pct"/>
        <w:tblInd w:w="220" w:type="dxa"/>
        <w:tblLook w:val="04A0" w:firstRow="1" w:lastRow="0" w:firstColumn="1" w:lastColumn="0" w:noHBand="0" w:noVBand="1"/>
      </w:tblPr>
      <w:tblGrid>
        <w:gridCol w:w="571"/>
        <w:gridCol w:w="2153"/>
        <w:gridCol w:w="1224"/>
        <w:gridCol w:w="1656"/>
        <w:gridCol w:w="2832"/>
        <w:gridCol w:w="1981"/>
        <w:gridCol w:w="1273"/>
        <w:gridCol w:w="3193"/>
      </w:tblGrid>
      <w:tr w:rsidR="004D55BC" w:rsidRPr="00AB3F94" w14:paraId="61CD4993" w14:textId="3CEE1234" w:rsidTr="004D55BC">
        <w:tc>
          <w:tcPr>
            <w:tcW w:w="181" w:type="pct"/>
            <w:shd w:val="clear" w:color="auto" w:fill="EEF3F8"/>
            <w:vAlign w:val="center"/>
          </w:tcPr>
          <w:p w14:paraId="68B5B067" w14:textId="77777777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25" w:type="pct"/>
            <w:shd w:val="clear" w:color="auto" w:fill="EEF3F8"/>
            <w:vAlign w:val="center"/>
          </w:tcPr>
          <w:p w14:paraId="1D3D3E0E" w14:textId="77777777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413" w:type="pct"/>
            <w:shd w:val="clear" w:color="auto" w:fill="EEF3F8"/>
            <w:vAlign w:val="center"/>
          </w:tcPr>
          <w:p w14:paraId="5182625F" w14:textId="77777777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Date Identified</w:t>
            </w:r>
          </w:p>
        </w:tc>
        <w:tc>
          <w:tcPr>
            <w:tcW w:w="558" w:type="pct"/>
            <w:shd w:val="clear" w:color="auto" w:fill="EEF3F8"/>
            <w:vAlign w:val="center"/>
          </w:tcPr>
          <w:p w14:paraId="1204B4B3" w14:textId="77777777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953" w:type="pct"/>
            <w:shd w:val="clear" w:color="auto" w:fill="EEF3F8"/>
            <w:vAlign w:val="center"/>
          </w:tcPr>
          <w:p w14:paraId="5994F6DD" w14:textId="5B3DC939" w:rsidR="004D55BC" w:rsidRPr="00AB3F94" w:rsidRDefault="004D55BC" w:rsidP="004D55B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Countermeasures/ Management Response</w:t>
            </w:r>
          </w:p>
        </w:tc>
        <w:tc>
          <w:tcPr>
            <w:tcW w:w="667" w:type="pct"/>
            <w:shd w:val="clear" w:color="auto" w:fill="EEF3F8"/>
          </w:tcPr>
          <w:p w14:paraId="06DD4BDB" w14:textId="77777777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C083B" w14:textId="72B3BBCA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429" w:type="pct"/>
            <w:shd w:val="clear" w:color="auto" w:fill="EEF3F8"/>
            <w:vAlign w:val="center"/>
          </w:tcPr>
          <w:p w14:paraId="2B83291F" w14:textId="6DF3C30F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Last Update</w:t>
            </w:r>
          </w:p>
        </w:tc>
        <w:tc>
          <w:tcPr>
            <w:tcW w:w="1074" w:type="pct"/>
            <w:shd w:val="clear" w:color="auto" w:fill="EEF3F8"/>
          </w:tcPr>
          <w:p w14:paraId="7B145A08" w14:textId="77777777" w:rsidR="004D55BC" w:rsidRPr="00AB3F94" w:rsidRDefault="004D55BC" w:rsidP="004D55BC">
            <w:pPr>
              <w:pStyle w:val="ListParagraph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3D3733" w14:textId="56CEEBED" w:rsidR="004D55BC" w:rsidRPr="00AB3F94" w:rsidRDefault="004D55BC" w:rsidP="00C17E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F94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4D55BC" w:rsidRPr="00AB3F94" w14:paraId="690F6703" w14:textId="0B7B5EFF" w:rsidTr="004D55BC">
        <w:trPr>
          <w:trHeight w:val="70"/>
        </w:trPr>
        <w:tc>
          <w:tcPr>
            <w:tcW w:w="181" w:type="pct"/>
          </w:tcPr>
          <w:p w14:paraId="1B8C78E7" w14:textId="77777777" w:rsidR="004D55BC" w:rsidRPr="00AB3F94" w:rsidRDefault="004D55BC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14:paraId="041960C8" w14:textId="0F6A472B" w:rsidR="004D55BC" w:rsidRPr="00AB3F94" w:rsidRDefault="00F96DF0" w:rsidP="0032767C">
            <w:pPr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 xml:space="preserve">Postponement or low turnout of workshop participants due to </w:t>
            </w:r>
            <w:proofErr w:type="spellStart"/>
            <w:r w:rsidRPr="00AB3F94">
              <w:rPr>
                <w:rFonts w:cs="Arial"/>
                <w:iCs/>
                <w:szCs w:val="22"/>
              </w:rPr>
              <w:t>unfavorable</w:t>
            </w:r>
            <w:proofErr w:type="spellEnd"/>
            <w:r w:rsidRPr="00AB3F94">
              <w:rPr>
                <w:rFonts w:cs="Arial"/>
                <w:iCs/>
                <w:szCs w:val="22"/>
              </w:rPr>
              <w:t xml:space="preserve"> weather condition</w:t>
            </w:r>
          </w:p>
          <w:p w14:paraId="7706E9FD" w14:textId="77777777" w:rsidR="004D55BC" w:rsidRPr="00AB3F94" w:rsidRDefault="004D55BC" w:rsidP="0032767C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13" w:type="pct"/>
          </w:tcPr>
          <w:sdt>
            <w:sdtPr>
              <w:rPr>
                <w:rFonts w:ascii="Arial" w:hAnsi="Arial" w:cs="Arial"/>
                <w:b/>
                <w:iCs/>
                <w:sz w:val="22"/>
                <w:szCs w:val="22"/>
              </w:rPr>
              <w:id w:val="-769936346"/>
              <w:date w:fullDate="2019-06-10T00:00:00Z">
                <w:dateFormat w:val="M/d/yyyy"/>
                <w:lid w:val="en-PH"/>
                <w:storeMappedDataAs w:val="dateTime"/>
                <w:calendar w:val="gregorian"/>
              </w:date>
            </w:sdtPr>
            <w:sdtContent>
              <w:p w14:paraId="5F4B9854" w14:textId="0403BB67" w:rsidR="004D55BC" w:rsidRPr="00AB3F94" w:rsidRDefault="00F96DF0" w:rsidP="0032767C">
                <w:pPr>
                  <w:pStyle w:val="ListParagraph"/>
                  <w:ind w:left="0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iCs/>
                    <w:sz w:val="22"/>
                    <w:szCs w:val="22"/>
                    <w:lang w:val="en-PH"/>
                  </w:rPr>
                  <w:t>6/10/2019</w:t>
                </w:r>
              </w:p>
            </w:sdtContent>
          </w:sdt>
        </w:tc>
        <w:tc>
          <w:tcPr>
            <w:tcW w:w="558" w:type="pct"/>
          </w:tcPr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-846250335"/>
              <w:dropDownList>
                <w:listItem w:displayText="Environmental" w:value="Environmental"/>
                <w:listItem w:displayText="Financial" w:value="Financial"/>
                <w:listItem w:displayText="Organizational" w:value="Organizational"/>
                <w:listItem w:displayText="Political" w:value="Political"/>
                <w:listItem w:displayText="Operational" w:value="Operational"/>
                <w:listItem w:displayText="Regulatory" w:value="Regulatory"/>
                <w:listItem w:displayText="Strategic" w:value="Strategic"/>
                <w:listItem w:displayText="Other" w:value="Other"/>
              </w:dropDownList>
            </w:sdtPr>
            <w:sdtContent>
              <w:p w14:paraId="721FAD72" w14:textId="2D18E1F2" w:rsidR="004D55BC" w:rsidRPr="00AB3F94" w:rsidRDefault="00604FF1" w:rsidP="0032767C">
                <w:pPr>
                  <w:pStyle w:val="ListParagraph"/>
                  <w:ind w:left="0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iCs/>
                    <w:sz w:val="22"/>
                    <w:szCs w:val="22"/>
                  </w:rPr>
                  <w:t>Environmental</w:t>
                </w:r>
              </w:p>
            </w:sdtContent>
          </w:sdt>
          <w:p w14:paraId="444DF3F0" w14:textId="77777777" w:rsidR="004D55BC" w:rsidRPr="00AB3F94" w:rsidRDefault="004D55BC" w:rsidP="0032767C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3" w:type="pct"/>
          </w:tcPr>
          <w:p w14:paraId="09517E7F" w14:textId="27F1690B" w:rsidR="004D55BC" w:rsidRPr="00AB3F94" w:rsidRDefault="00F96DF0" w:rsidP="0032767C">
            <w:pPr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Workshops were rescheduled</w:t>
            </w:r>
          </w:p>
          <w:p w14:paraId="7D940C09" w14:textId="77777777" w:rsidR="004D55BC" w:rsidRPr="00AB3F94" w:rsidRDefault="004D55BC" w:rsidP="00F96DF0">
            <w:pPr>
              <w:jc w:val="left"/>
              <w:rPr>
                <w:rFonts w:cs="Arial"/>
                <w:iCs/>
                <w:szCs w:val="22"/>
              </w:rPr>
            </w:pPr>
          </w:p>
        </w:tc>
        <w:tc>
          <w:tcPr>
            <w:tcW w:w="667" w:type="pct"/>
          </w:tcPr>
          <w:p w14:paraId="26D70813" w14:textId="7F48525E" w:rsidR="004D55BC" w:rsidRPr="00AB3F94" w:rsidRDefault="00F96DF0" w:rsidP="0032767C">
            <w:pPr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UNDP</w:t>
            </w:r>
          </w:p>
          <w:p w14:paraId="2B62C2F0" w14:textId="77777777" w:rsidR="004D55BC" w:rsidRPr="00AB3F94" w:rsidRDefault="004D55BC" w:rsidP="0032767C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9" w:type="pct"/>
          </w:tcPr>
          <w:sdt>
            <w:sdtPr>
              <w:rPr>
                <w:rFonts w:ascii="Arial" w:hAnsi="Arial" w:cs="Arial"/>
                <w:b/>
                <w:iCs/>
                <w:sz w:val="22"/>
                <w:szCs w:val="22"/>
              </w:rPr>
              <w:id w:val="122277875"/>
              <w:date w:fullDate="2020-01-06T00:00:00Z">
                <w:dateFormat w:val="M/d/yyyy"/>
                <w:lid w:val="en-PH"/>
                <w:storeMappedDataAs w:val="dateTime"/>
                <w:calendar w:val="gregorian"/>
              </w:date>
            </w:sdtPr>
            <w:sdtContent>
              <w:p w14:paraId="339EAAE8" w14:textId="3CB19286" w:rsidR="004D55BC" w:rsidRPr="00AB3F94" w:rsidRDefault="00F96DF0" w:rsidP="0032767C">
                <w:pPr>
                  <w:pStyle w:val="ListParagraph"/>
                  <w:ind w:left="0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iCs/>
                    <w:sz w:val="22"/>
                    <w:szCs w:val="22"/>
                    <w:lang w:val="en-PH"/>
                  </w:rPr>
                  <w:t>1/6/2020</w:t>
                </w:r>
              </w:p>
            </w:sdtContent>
          </w:sdt>
        </w:tc>
        <w:tc>
          <w:tcPr>
            <w:tcW w:w="1074" w:type="pct"/>
          </w:tcPr>
          <w:p w14:paraId="5E0BA376" w14:textId="6F3D74E8" w:rsidR="004D55BC" w:rsidRPr="00AB3F94" w:rsidRDefault="00F96DF0" w:rsidP="0032767C">
            <w:pPr>
              <w:jc w:val="left"/>
              <w:rPr>
                <w:rFonts w:cs="Arial"/>
                <w:iCs/>
                <w:szCs w:val="22"/>
              </w:rPr>
            </w:pPr>
            <w:r w:rsidRPr="00AB3F94">
              <w:rPr>
                <w:rFonts w:cs="Arial"/>
                <w:iCs/>
                <w:szCs w:val="22"/>
              </w:rPr>
              <w:t>All data collection activities were successfully conducted.</w:t>
            </w:r>
          </w:p>
          <w:p w14:paraId="7F8ABE81" w14:textId="77777777" w:rsidR="004D55BC" w:rsidRPr="00AB3F94" w:rsidRDefault="004D55BC" w:rsidP="0032767C">
            <w:pPr>
              <w:jc w:val="left"/>
              <w:rPr>
                <w:rFonts w:cs="Arial"/>
                <w:iCs/>
                <w:szCs w:val="22"/>
              </w:rPr>
            </w:pPr>
          </w:p>
          <w:p w14:paraId="16F80A59" w14:textId="77777777" w:rsidR="004D55BC" w:rsidRPr="00AB3F94" w:rsidRDefault="004D55BC" w:rsidP="0032767C">
            <w:pPr>
              <w:pStyle w:val="ListParagraph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D55BC" w:rsidRPr="00AB3F94" w14:paraId="2A972A91" w14:textId="77777777" w:rsidTr="004D55BC">
        <w:trPr>
          <w:trHeight w:val="70"/>
        </w:trPr>
        <w:tc>
          <w:tcPr>
            <w:tcW w:w="181" w:type="pct"/>
          </w:tcPr>
          <w:p w14:paraId="3D592629" w14:textId="16ADCD26" w:rsidR="004D55BC" w:rsidRPr="00AB3F94" w:rsidRDefault="004D55BC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14:paraId="2019C910" w14:textId="3F58048C" w:rsidR="004D55BC" w:rsidRPr="00AB3F94" w:rsidRDefault="00F96DF0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Late submission of Project Document</w:t>
            </w:r>
            <w:r w:rsidR="00604FF1" w:rsidRPr="00AB3F94">
              <w:rPr>
                <w:rFonts w:ascii="Arial" w:hAnsi="Arial" w:cs="Arial"/>
                <w:sz w:val="22"/>
                <w:szCs w:val="22"/>
              </w:rPr>
              <w:t xml:space="preserve"> following new GEF policy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16814637"/>
            <w:date w:fullDate="2019-06-10T00:00:00Z">
              <w:dateFormat w:val="M/d/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13" w:type="pct"/>
              </w:tcPr>
              <w:p w14:paraId="1843404F" w14:textId="4207E02A" w:rsidR="004D55BC" w:rsidRPr="00AB3F94" w:rsidRDefault="00F96DF0" w:rsidP="00C17E6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sz w:val="22"/>
                    <w:szCs w:val="22"/>
                    <w:lang w:val="en-PH"/>
                  </w:rPr>
                  <w:t>6/10/2019</w:t>
                </w:r>
              </w:p>
            </w:tc>
          </w:sdtContent>
        </w:sdt>
        <w:tc>
          <w:tcPr>
            <w:tcW w:w="558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06634734"/>
              <w:dropDownList>
                <w:listItem w:displayText="Environmental" w:value="Environmental"/>
                <w:listItem w:displayText="Financial" w:value="Financial"/>
                <w:listItem w:displayText="Organizational" w:value="Organizational"/>
                <w:listItem w:displayText="Political" w:value="Political"/>
                <w:listItem w:displayText="Operational" w:value="Operational"/>
                <w:listItem w:displayText="Regulatory" w:value="Regulatory"/>
                <w:listItem w:displayText="Strategic" w:value="Strategic"/>
                <w:listItem w:displayText="Other" w:value="Other"/>
              </w:dropDownList>
            </w:sdtPr>
            <w:sdtContent>
              <w:p w14:paraId="6706D3D7" w14:textId="2FFB8110" w:rsidR="004D55BC" w:rsidRPr="00AB3F94" w:rsidRDefault="00604FF1" w:rsidP="00C17E6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sz w:val="22"/>
                    <w:szCs w:val="22"/>
                  </w:rPr>
                  <w:t>Operational</w:t>
                </w:r>
              </w:p>
            </w:sdtContent>
          </w:sdt>
          <w:p w14:paraId="0BF9C157" w14:textId="77777777" w:rsidR="004D55BC" w:rsidRPr="00AB3F94" w:rsidRDefault="004D55BC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pct"/>
          </w:tcPr>
          <w:p w14:paraId="077ADF1B" w14:textId="17400D72" w:rsidR="004D55BC" w:rsidRPr="00AB3F94" w:rsidRDefault="00F96DF0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Ensure final documents will be made available by the 10</w:t>
            </w:r>
            <w:r w:rsidRPr="00AB3F9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B3F94">
              <w:rPr>
                <w:rFonts w:ascii="Arial" w:hAnsi="Arial" w:cs="Arial"/>
                <w:sz w:val="22"/>
                <w:szCs w:val="22"/>
              </w:rPr>
              <w:t xml:space="preserve"> month of PPG</w:t>
            </w:r>
          </w:p>
        </w:tc>
        <w:tc>
          <w:tcPr>
            <w:tcW w:w="667" w:type="pct"/>
          </w:tcPr>
          <w:p w14:paraId="0FCDC0A4" w14:textId="25D451B3" w:rsidR="004D55BC" w:rsidRPr="00AB3F94" w:rsidRDefault="00F96DF0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UNDP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488164964"/>
            <w:date w:fullDate="2020-01-06T00:00:00Z">
              <w:dateFormat w:val="M/d/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29" w:type="pct"/>
              </w:tcPr>
              <w:p w14:paraId="6363FF09" w14:textId="3E442F76" w:rsidR="004D55BC" w:rsidRPr="00AB3F94" w:rsidRDefault="00F96DF0" w:rsidP="00C17E6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sz w:val="22"/>
                    <w:szCs w:val="22"/>
                    <w:lang w:val="en-PH"/>
                  </w:rPr>
                  <w:t>1/6/2020</w:t>
                </w:r>
              </w:p>
            </w:tc>
          </w:sdtContent>
        </w:sdt>
        <w:tc>
          <w:tcPr>
            <w:tcW w:w="1074" w:type="pct"/>
          </w:tcPr>
          <w:p w14:paraId="0E3BE399" w14:textId="324C6610" w:rsidR="004D55BC" w:rsidRPr="00AB3F94" w:rsidRDefault="00F96DF0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Submission of documents are on track.</w:t>
            </w:r>
          </w:p>
        </w:tc>
      </w:tr>
      <w:tr w:rsidR="004D55BC" w:rsidRPr="00AB3F94" w14:paraId="3363C7DA" w14:textId="77777777" w:rsidTr="004D55BC">
        <w:trPr>
          <w:trHeight w:val="70"/>
        </w:trPr>
        <w:tc>
          <w:tcPr>
            <w:tcW w:w="181" w:type="pct"/>
          </w:tcPr>
          <w:p w14:paraId="036BD8FD" w14:textId="3D73A340" w:rsidR="004D55BC" w:rsidRPr="00AB3F94" w:rsidRDefault="004D55BC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5" w:type="pct"/>
          </w:tcPr>
          <w:p w14:paraId="5B7023EC" w14:textId="5C6E65A6" w:rsidR="004D55BC" w:rsidRPr="00AB3F94" w:rsidRDefault="00604FF1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 xml:space="preserve">Failed selection of an NGO as the Implementing Partner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981228474"/>
            <w:date w:fullDate="2019-06-10T00:00:00Z">
              <w:dateFormat w:val="M/d/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13" w:type="pct"/>
              </w:tcPr>
              <w:p w14:paraId="781EEF8B" w14:textId="0195659D" w:rsidR="004D55BC" w:rsidRPr="00AB3F94" w:rsidRDefault="00604FF1" w:rsidP="00C17E6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sz w:val="22"/>
                    <w:szCs w:val="22"/>
                    <w:lang w:val="en-PH"/>
                  </w:rPr>
                  <w:t>6/10/2019</w:t>
                </w:r>
              </w:p>
            </w:tc>
          </w:sdtContent>
        </w:sdt>
        <w:tc>
          <w:tcPr>
            <w:tcW w:w="558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6475711"/>
              <w:dropDownList>
                <w:listItem w:displayText="Environmental" w:value="Environmental"/>
                <w:listItem w:displayText="Financial" w:value="Financial"/>
                <w:listItem w:displayText="Organizational" w:value="Organizational"/>
                <w:listItem w:displayText="Political" w:value="Political"/>
                <w:listItem w:displayText="Operational" w:value="Operational"/>
                <w:listItem w:displayText="Regulatory" w:value="Regulatory"/>
                <w:listItem w:displayText="Strategic" w:value="Strategic"/>
                <w:listItem w:displayText="Other" w:value="Other"/>
              </w:dropDownList>
            </w:sdtPr>
            <w:sdtContent>
              <w:p w14:paraId="55D8AD64" w14:textId="48D6B158" w:rsidR="004D55BC" w:rsidRPr="00AB3F94" w:rsidRDefault="00604FF1" w:rsidP="00C17E6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sz w:val="22"/>
                    <w:szCs w:val="22"/>
                  </w:rPr>
                  <w:t>Regulatory</w:t>
                </w:r>
              </w:p>
            </w:sdtContent>
          </w:sdt>
          <w:p w14:paraId="7480C5F1" w14:textId="77777777" w:rsidR="004D55BC" w:rsidRPr="00AB3F94" w:rsidRDefault="004D55BC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pct"/>
          </w:tcPr>
          <w:p w14:paraId="678791F4" w14:textId="77777777" w:rsidR="004D55BC" w:rsidRPr="00AB3F94" w:rsidRDefault="00604FF1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Re-advertise IP post</w:t>
            </w:r>
          </w:p>
          <w:p w14:paraId="1B43CF7E" w14:textId="77777777" w:rsidR="00604FF1" w:rsidRPr="00AB3F94" w:rsidRDefault="00604FF1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B36AEFB" w14:textId="3AA9997A" w:rsidR="00604FF1" w:rsidRPr="00AB3F94" w:rsidRDefault="00604FF1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Secure NSC’s concurrence on next steps</w:t>
            </w:r>
          </w:p>
        </w:tc>
        <w:tc>
          <w:tcPr>
            <w:tcW w:w="667" w:type="pct"/>
          </w:tcPr>
          <w:p w14:paraId="4BE3938C" w14:textId="0C0CB08C" w:rsidR="004D55BC" w:rsidRPr="00AB3F94" w:rsidRDefault="00604FF1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UNDP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2239585"/>
            <w:date w:fullDate="2020-01-06T00:00:00Z">
              <w:dateFormat w:val="M/d/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29" w:type="pct"/>
              </w:tcPr>
              <w:p w14:paraId="74A03CD2" w14:textId="1C99BDB0" w:rsidR="004D55BC" w:rsidRPr="00AB3F94" w:rsidRDefault="00604FF1" w:rsidP="00C17E6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sz w:val="22"/>
                    <w:szCs w:val="22"/>
                    <w:lang w:val="en-PH"/>
                  </w:rPr>
                  <w:t>1/6/2020</w:t>
                </w:r>
              </w:p>
            </w:tc>
          </w:sdtContent>
        </w:sdt>
        <w:tc>
          <w:tcPr>
            <w:tcW w:w="1074" w:type="pct"/>
          </w:tcPr>
          <w:p w14:paraId="424A31C2" w14:textId="4360065E" w:rsidR="004D55BC" w:rsidRPr="00AB3F94" w:rsidRDefault="00604FF1" w:rsidP="00C17E6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Selection of IP is on track. Potential NGO applicants have been identified.</w:t>
            </w:r>
          </w:p>
        </w:tc>
      </w:tr>
      <w:tr w:rsidR="00604FF1" w:rsidRPr="00AB3F94" w14:paraId="5112839D" w14:textId="77777777" w:rsidTr="004D55BC">
        <w:trPr>
          <w:trHeight w:val="70"/>
        </w:trPr>
        <w:tc>
          <w:tcPr>
            <w:tcW w:w="181" w:type="pct"/>
          </w:tcPr>
          <w:p w14:paraId="65879232" w14:textId="4E4FFC5F" w:rsidR="00604FF1" w:rsidRPr="00AB3F94" w:rsidRDefault="00604FF1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5" w:type="pct"/>
          </w:tcPr>
          <w:p w14:paraId="1D006215" w14:textId="2CBE19A0" w:rsidR="00604FF1" w:rsidRPr="00AB3F94" w:rsidRDefault="00604FF1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Delayed or low co-financing pledges from key partner agencies/ organizations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56072907"/>
            <w:date w:fullDate="2019-06-10T00:00:00Z">
              <w:dateFormat w:val="M/d/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13" w:type="pct"/>
              </w:tcPr>
              <w:p w14:paraId="32BF71E8" w14:textId="46BFE8F7" w:rsidR="00604FF1" w:rsidRPr="00AB3F94" w:rsidRDefault="00604FF1" w:rsidP="00604FF1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sz w:val="22"/>
                    <w:szCs w:val="22"/>
                    <w:lang w:val="en-PH"/>
                  </w:rPr>
                  <w:t>6/10/2019</w:t>
                </w:r>
              </w:p>
            </w:tc>
          </w:sdtContent>
        </w:sdt>
        <w:tc>
          <w:tcPr>
            <w:tcW w:w="558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4959707"/>
              <w:dropDownList>
                <w:listItem w:displayText="Environmental" w:value="Environmental"/>
                <w:listItem w:displayText="Financial" w:value="Financial"/>
                <w:listItem w:displayText="Organizational" w:value="Organizational"/>
                <w:listItem w:displayText="Political" w:value="Political"/>
                <w:listItem w:displayText="Operational" w:value="Operational"/>
                <w:listItem w:displayText="Regulatory" w:value="Regulatory"/>
                <w:listItem w:displayText="Strategic" w:value="Strategic"/>
                <w:listItem w:displayText="Other" w:value="Other"/>
              </w:dropDownList>
            </w:sdtPr>
            <w:sdtContent>
              <w:p w14:paraId="4B59360E" w14:textId="5D7E0D91" w:rsidR="00604FF1" w:rsidRPr="00AB3F94" w:rsidRDefault="00604FF1" w:rsidP="00604FF1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sz w:val="22"/>
                    <w:szCs w:val="22"/>
                  </w:rPr>
                  <w:t>Financial</w:t>
                </w:r>
              </w:p>
            </w:sdtContent>
          </w:sdt>
          <w:p w14:paraId="7581A68C" w14:textId="77777777" w:rsidR="00604FF1" w:rsidRPr="00AB3F94" w:rsidRDefault="00604FF1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pct"/>
          </w:tcPr>
          <w:p w14:paraId="4A5D8863" w14:textId="77777777" w:rsidR="007B2E2E" w:rsidRPr="00AB3F94" w:rsidRDefault="00604FF1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 xml:space="preserve">Conduct meetings to ensure engagement with </w:t>
            </w:r>
            <w:r w:rsidR="007B2E2E" w:rsidRPr="00AB3F94">
              <w:rPr>
                <w:rFonts w:ascii="Arial" w:hAnsi="Arial" w:cs="Arial"/>
                <w:sz w:val="22"/>
                <w:szCs w:val="22"/>
              </w:rPr>
              <w:t xml:space="preserve">targeted </w:t>
            </w:r>
            <w:r w:rsidRPr="00AB3F94">
              <w:rPr>
                <w:rFonts w:ascii="Arial" w:hAnsi="Arial" w:cs="Arial"/>
                <w:sz w:val="22"/>
                <w:szCs w:val="22"/>
              </w:rPr>
              <w:t>key stakeholders</w:t>
            </w:r>
          </w:p>
          <w:p w14:paraId="09DF3DD3" w14:textId="11189D5A" w:rsidR="007B2E2E" w:rsidRPr="00AB3F94" w:rsidRDefault="007B2E2E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14:paraId="54538FF5" w14:textId="5FB2CE12" w:rsidR="00604FF1" w:rsidRPr="00AB3F94" w:rsidRDefault="00604FF1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UNDP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92882010"/>
            <w:date w:fullDate="2020-01-15T00:00:00Z">
              <w:dateFormat w:val="M/d/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29" w:type="pct"/>
              </w:tcPr>
              <w:p w14:paraId="24C68EB6" w14:textId="402E83E7" w:rsidR="00604FF1" w:rsidRPr="00AB3F94" w:rsidRDefault="00604FF1" w:rsidP="00604FF1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B3F94">
                  <w:rPr>
                    <w:rFonts w:ascii="Arial" w:hAnsi="Arial" w:cs="Arial"/>
                    <w:b/>
                    <w:sz w:val="22"/>
                    <w:szCs w:val="22"/>
                    <w:lang w:val="en-PH"/>
                  </w:rPr>
                  <w:t>1/15/2020</w:t>
                </w:r>
              </w:p>
            </w:tc>
          </w:sdtContent>
        </w:sdt>
        <w:tc>
          <w:tcPr>
            <w:tcW w:w="1074" w:type="pct"/>
          </w:tcPr>
          <w:p w14:paraId="705D9463" w14:textId="1CE68E83" w:rsidR="00604FF1" w:rsidRPr="00AB3F94" w:rsidRDefault="007B2E2E" w:rsidP="00604FF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3F94">
              <w:rPr>
                <w:rFonts w:ascii="Arial" w:hAnsi="Arial" w:cs="Arial"/>
                <w:sz w:val="22"/>
                <w:szCs w:val="22"/>
              </w:rPr>
              <w:t>Co-financing to be completed by early March 2020</w:t>
            </w:r>
          </w:p>
        </w:tc>
      </w:tr>
    </w:tbl>
    <w:p w14:paraId="13D16E32" w14:textId="55E120E9" w:rsidR="004D55BC" w:rsidRPr="00AB3F94" w:rsidRDefault="004D55BC" w:rsidP="004D55BC">
      <w:pPr>
        <w:rPr>
          <w:rFonts w:cs="Arial"/>
          <w:szCs w:val="22"/>
        </w:rPr>
      </w:pPr>
    </w:p>
    <w:p w14:paraId="38B85F8A" w14:textId="1861571B" w:rsidR="00604FF1" w:rsidRPr="00AB3F94" w:rsidRDefault="00604FF1" w:rsidP="004D55BC">
      <w:pPr>
        <w:rPr>
          <w:rFonts w:cs="Arial"/>
          <w:szCs w:val="22"/>
        </w:rPr>
      </w:pPr>
    </w:p>
    <w:p w14:paraId="695757CF" w14:textId="56D09875" w:rsidR="00604FF1" w:rsidRPr="00AB3F94" w:rsidRDefault="00604FF1" w:rsidP="004D55BC">
      <w:pPr>
        <w:rPr>
          <w:rFonts w:cs="Arial"/>
          <w:szCs w:val="22"/>
        </w:rPr>
      </w:pPr>
    </w:p>
    <w:p w14:paraId="1B75AECD" w14:textId="77777777" w:rsidR="00604FF1" w:rsidRPr="00AB3F94" w:rsidRDefault="00604FF1" w:rsidP="004D55BC">
      <w:pPr>
        <w:rPr>
          <w:rFonts w:cs="Arial"/>
          <w:szCs w:val="22"/>
        </w:rPr>
      </w:pPr>
    </w:p>
    <w:p w14:paraId="7727B172" w14:textId="48CF64A4" w:rsidR="00604FF1" w:rsidRPr="00AB3F94" w:rsidRDefault="00604FF1" w:rsidP="004D55BC">
      <w:pPr>
        <w:rPr>
          <w:rFonts w:cs="Arial"/>
          <w:szCs w:val="22"/>
        </w:rPr>
      </w:pPr>
    </w:p>
    <w:p w14:paraId="5754B5BA" w14:textId="000F97FA" w:rsidR="00604FF1" w:rsidRDefault="00604FF1" w:rsidP="004D55BC">
      <w:pPr>
        <w:rPr>
          <w:rFonts w:cs="Arial"/>
          <w:szCs w:val="22"/>
        </w:rPr>
      </w:pPr>
    </w:p>
    <w:p w14:paraId="714614E1" w14:textId="289BEB62" w:rsidR="00D63694" w:rsidRDefault="00D63694" w:rsidP="004D55BC">
      <w:pPr>
        <w:rPr>
          <w:rFonts w:cs="Arial"/>
          <w:szCs w:val="22"/>
        </w:rPr>
      </w:pPr>
    </w:p>
    <w:p w14:paraId="00A1E898" w14:textId="77777777" w:rsidR="00D63694" w:rsidRPr="00AB3F94" w:rsidRDefault="00D63694" w:rsidP="004D55BC">
      <w:pPr>
        <w:rPr>
          <w:rFonts w:cs="Arial"/>
          <w:szCs w:val="22"/>
        </w:rPr>
      </w:pPr>
      <w:bookmarkStart w:id="0" w:name="_GoBack"/>
      <w:bookmarkEnd w:id="0"/>
    </w:p>
    <w:sectPr w:rsidR="00D63694" w:rsidRPr="00AB3F94" w:rsidSect="005B798E">
      <w:pgSz w:w="16838" w:h="11906" w:orient="landscape" w:code="9"/>
      <w:pgMar w:top="1151" w:right="862" w:bottom="1151" w:left="862" w:header="720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EC2D" w14:textId="77777777" w:rsidR="004F6F87" w:rsidRDefault="004F6F87">
      <w:r>
        <w:separator/>
      </w:r>
    </w:p>
  </w:endnote>
  <w:endnote w:type="continuationSeparator" w:id="0">
    <w:p w14:paraId="26F57798" w14:textId="77777777" w:rsidR="004F6F87" w:rsidRDefault="004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809D" w14:textId="77777777" w:rsidR="005C69F6" w:rsidRDefault="005C69F6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BF781" w14:textId="77777777" w:rsidR="005C69F6" w:rsidRDefault="005C6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67BB" w14:textId="77777777" w:rsidR="005C69F6" w:rsidRDefault="005C69F6" w:rsidP="00453D4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34E6" w14:textId="77777777" w:rsidR="004F6F87" w:rsidRDefault="004F6F87">
      <w:r>
        <w:separator/>
      </w:r>
    </w:p>
  </w:footnote>
  <w:footnote w:type="continuationSeparator" w:id="0">
    <w:p w14:paraId="0AA4E27C" w14:textId="77777777" w:rsidR="004F6F87" w:rsidRDefault="004F6F87">
      <w:r>
        <w:continuationSeparator/>
      </w:r>
    </w:p>
  </w:footnote>
  <w:footnote w:id="1">
    <w:p w14:paraId="0F640B28" w14:textId="5E0AD10E" w:rsidR="005C69F6" w:rsidRPr="004C7AED" w:rsidRDefault="005C69F6">
      <w:pPr>
        <w:pStyle w:val="FootnoteText"/>
        <w:rPr>
          <w:rFonts w:ascii="Arial" w:hAnsi="Arial" w:cs="Arial"/>
          <w:sz w:val="20"/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4C7AED">
        <w:rPr>
          <w:rFonts w:ascii="Arial" w:hAnsi="Arial" w:cs="Arial"/>
          <w:sz w:val="20"/>
          <w:lang w:val="en-PH"/>
        </w:rPr>
        <w:t xml:space="preserve">Applicable once Project Document is approved; during Project implementation phase. </w:t>
      </w:r>
    </w:p>
  </w:footnote>
  <w:footnote w:id="2">
    <w:p w14:paraId="4643B566" w14:textId="6002F175" w:rsidR="005C69F6" w:rsidRPr="004C7AED" w:rsidRDefault="005C69F6">
      <w:pPr>
        <w:pStyle w:val="FootnoteText"/>
        <w:rPr>
          <w:rFonts w:ascii="Arial" w:hAnsi="Arial" w:cs="Arial"/>
          <w:sz w:val="20"/>
          <w:lang w:val="en-PH"/>
        </w:rPr>
      </w:pPr>
      <w:r w:rsidRPr="004C7AED">
        <w:rPr>
          <w:rStyle w:val="FootnoteReference"/>
          <w:rFonts w:cs="Arial"/>
          <w:sz w:val="20"/>
        </w:rPr>
        <w:footnoteRef/>
      </w:r>
      <w:r w:rsidRPr="004C7A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4C7AED">
        <w:rPr>
          <w:rFonts w:ascii="Arial" w:hAnsi="Arial" w:cs="Arial"/>
          <w:sz w:val="20"/>
          <w:lang w:val="en-PH"/>
        </w:rPr>
        <w:t xml:space="preserve">Applicable once Project Document is approved; during Project implementation phase. </w:t>
      </w:r>
    </w:p>
  </w:footnote>
  <w:footnote w:id="3">
    <w:p w14:paraId="46DFE5DA" w14:textId="77777777" w:rsidR="005C69F6" w:rsidRPr="00C75A9E" w:rsidRDefault="005C69F6" w:rsidP="00C75A9E">
      <w:pPr>
        <w:pStyle w:val="FootnoteText"/>
        <w:rPr>
          <w:rFonts w:ascii="Calibri" w:hAnsi="Calibri"/>
          <w:color w:val="FF0000"/>
        </w:rPr>
      </w:pPr>
      <w:r w:rsidRPr="00C75A9E">
        <w:rPr>
          <w:rStyle w:val="FootnoteReference"/>
          <w:rFonts w:ascii="Calibri" w:hAnsi="Calibri"/>
        </w:rPr>
        <w:footnoteRef/>
      </w:r>
      <w:r w:rsidRPr="00C75A9E">
        <w:rPr>
          <w:rFonts w:ascii="Calibri" w:hAnsi="Calibri"/>
        </w:rPr>
        <w:t xml:space="preserve"> </w:t>
      </w:r>
      <w:r w:rsidRPr="00C75A9E">
        <w:rPr>
          <w:rFonts w:ascii="Calibri" w:hAnsi="Calibri"/>
          <w:lang w:val="en-PH"/>
        </w:rPr>
        <w:t>Specify units, e.g., number of trainings, number of participants, number of representations, etc.</w:t>
      </w:r>
    </w:p>
  </w:footnote>
  <w:footnote w:id="4">
    <w:p w14:paraId="47D083B8" w14:textId="34A43ADB" w:rsidR="005C69F6" w:rsidRDefault="005C69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lang w:val="en-PH"/>
        </w:rPr>
        <w:t>In</w:t>
      </w:r>
      <w:r w:rsidRPr="00B34BC8">
        <w:rPr>
          <w:rFonts w:ascii="Calibri" w:hAnsi="Calibri"/>
          <w:lang w:val="en-PH"/>
        </w:rPr>
        <w:t>dic</w:t>
      </w:r>
      <w:r>
        <w:rPr>
          <w:rFonts w:ascii="Calibri" w:hAnsi="Calibri"/>
          <w:lang w:val="en-PH"/>
        </w:rPr>
        <w:t>ate who will deliver the activity, e.g., UNDP, IP, or Responsible Parties (indicate name of RP)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F867" w14:textId="77777777" w:rsidR="005C69F6" w:rsidRPr="00453D4C" w:rsidRDefault="005C69F6" w:rsidP="00453D4C">
    <w:pPr>
      <w:pStyle w:val="Header"/>
      <w:tabs>
        <w:tab w:val="clear" w:pos="8306"/>
        <w:tab w:val="right" w:pos="9540"/>
      </w:tabs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1702" w14:textId="77777777" w:rsidR="005C69F6" w:rsidRDefault="005C69F6">
    <w:pPr>
      <w:pStyle w:val="Header"/>
      <w:rPr>
        <w:b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C373B1" wp14:editId="423A00A0">
          <wp:simplePos x="0" y="0"/>
          <wp:positionH relativeFrom="column">
            <wp:posOffset>5669280</wp:posOffset>
          </wp:positionH>
          <wp:positionV relativeFrom="paragraph">
            <wp:posOffset>-104775</wp:posOffset>
          </wp:positionV>
          <wp:extent cx="660400" cy="1285875"/>
          <wp:effectExtent l="0" t="0" r="6350" b="9525"/>
          <wp:wrapThrough wrapText="bothSides">
            <wp:wrapPolygon edited="0">
              <wp:start x="1246" y="0"/>
              <wp:lineTo x="0" y="18240"/>
              <wp:lineTo x="0" y="21440"/>
              <wp:lineTo x="1246" y="21440"/>
              <wp:lineTo x="21185" y="21440"/>
              <wp:lineTo x="21185" y="18880"/>
              <wp:lineTo x="19315" y="0"/>
              <wp:lineTo x="1246" y="0"/>
            </wp:wrapPolygon>
          </wp:wrapThrough>
          <wp:docPr id="26" name="Picture 26" descr="C:\Users\luisa.jolongbayan\Pictures\logos\und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uisa.jolongbayan\Pictures\logos\und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4D3027E1">
      <w:rPr>
        <w:b/>
        <w:bCs/>
      </w:rPr>
      <w:t>United Nations Development Programme</w:t>
    </w:r>
  </w:p>
  <w:p w14:paraId="6782921F" w14:textId="77777777" w:rsidR="005C69F6" w:rsidRPr="00302288" w:rsidRDefault="005C69F6">
    <w:pPr>
      <w:pStyle w:val="Header"/>
      <w:rPr>
        <w:b/>
        <w:szCs w:val="22"/>
      </w:rPr>
    </w:pPr>
    <w:r>
      <w:rPr>
        <w:b/>
        <w:szCs w:val="22"/>
      </w:rPr>
      <w:t>Philippines</w:t>
    </w:r>
  </w:p>
  <w:p w14:paraId="172CACC5" w14:textId="77777777" w:rsidR="005C69F6" w:rsidRDefault="005C69F6">
    <w:pPr>
      <w:pStyle w:val="Header"/>
    </w:pPr>
  </w:p>
  <w:p w14:paraId="27ECBE8F" w14:textId="77777777" w:rsidR="005C69F6" w:rsidRDefault="005C69F6">
    <w:pPr>
      <w:pStyle w:val="Header"/>
    </w:pPr>
  </w:p>
  <w:p w14:paraId="4057483E" w14:textId="77777777" w:rsidR="005C69F6" w:rsidRDefault="005C69F6">
    <w:pPr>
      <w:pStyle w:val="Header"/>
    </w:pPr>
  </w:p>
  <w:p w14:paraId="6F7B599F" w14:textId="77777777" w:rsidR="005C69F6" w:rsidRDefault="005C6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619D" w14:textId="77777777" w:rsidR="005C69F6" w:rsidRDefault="005C69F6">
    <w:pPr>
      <w:pStyle w:val="Header"/>
      <w:rPr>
        <w:b/>
        <w:szCs w:val="22"/>
      </w:rPr>
    </w:pPr>
  </w:p>
  <w:p w14:paraId="6BABB52D" w14:textId="77777777" w:rsidR="005C69F6" w:rsidRPr="00DB520F" w:rsidRDefault="005C69F6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499"/>
    <w:multiLevelType w:val="multilevel"/>
    <w:tmpl w:val="D7047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D42FF2"/>
    <w:multiLevelType w:val="hybridMultilevel"/>
    <w:tmpl w:val="747A0654"/>
    <w:lvl w:ilvl="0" w:tplc="13446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1BB"/>
    <w:multiLevelType w:val="hybridMultilevel"/>
    <w:tmpl w:val="5D3C5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C2086"/>
    <w:multiLevelType w:val="hybridMultilevel"/>
    <w:tmpl w:val="A63A9EF0"/>
    <w:lvl w:ilvl="0" w:tplc="F6D04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D2C5D"/>
    <w:multiLevelType w:val="hybridMultilevel"/>
    <w:tmpl w:val="569E8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756F75"/>
    <w:multiLevelType w:val="hybridMultilevel"/>
    <w:tmpl w:val="306038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7D56"/>
    <w:multiLevelType w:val="multilevel"/>
    <w:tmpl w:val="281E721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color w:val="auto"/>
        <w:sz w:val="22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F6"/>
    <w:rsid w:val="0000633B"/>
    <w:rsid w:val="0001101D"/>
    <w:rsid w:val="0001163D"/>
    <w:rsid w:val="00025ECA"/>
    <w:rsid w:val="00025FA3"/>
    <w:rsid w:val="0002615D"/>
    <w:rsid w:val="00031E16"/>
    <w:rsid w:val="00042660"/>
    <w:rsid w:val="00044654"/>
    <w:rsid w:val="00044655"/>
    <w:rsid w:val="00055972"/>
    <w:rsid w:val="00055B54"/>
    <w:rsid w:val="00062E78"/>
    <w:rsid w:val="000748FE"/>
    <w:rsid w:val="000821B8"/>
    <w:rsid w:val="0008309A"/>
    <w:rsid w:val="000955DD"/>
    <w:rsid w:val="000A0830"/>
    <w:rsid w:val="000A60FE"/>
    <w:rsid w:val="000B6775"/>
    <w:rsid w:val="000C4DDD"/>
    <w:rsid w:val="000C5687"/>
    <w:rsid w:val="000C715F"/>
    <w:rsid w:val="000D4418"/>
    <w:rsid w:val="000D7D90"/>
    <w:rsid w:val="000D7DB2"/>
    <w:rsid w:val="000E506E"/>
    <w:rsid w:val="000F2C46"/>
    <w:rsid w:val="000F4290"/>
    <w:rsid w:val="000F5ABB"/>
    <w:rsid w:val="00115EED"/>
    <w:rsid w:val="00116519"/>
    <w:rsid w:val="00130604"/>
    <w:rsid w:val="00143F97"/>
    <w:rsid w:val="00146350"/>
    <w:rsid w:val="001476CF"/>
    <w:rsid w:val="00151B57"/>
    <w:rsid w:val="00152BB5"/>
    <w:rsid w:val="00161454"/>
    <w:rsid w:val="00167101"/>
    <w:rsid w:val="0017663D"/>
    <w:rsid w:val="00184AA4"/>
    <w:rsid w:val="00192618"/>
    <w:rsid w:val="00193F4A"/>
    <w:rsid w:val="00193FD8"/>
    <w:rsid w:val="00194BA9"/>
    <w:rsid w:val="001A1150"/>
    <w:rsid w:val="001A5EBA"/>
    <w:rsid w:val="001A6D55"/>
    <w:rsid w:val="001B14E4"/>
    <w:rsid w:val="001B3B13"/>
    <w:rsid w:val="001B40A7"/>
    <w:rsid w:val="001C340F"/>
    <w:rsid w:val="001C5460"/>
    <w:rsid w:val="001D0B24"/>
    <w:rsid w:val="001D0F8F"/>
    <w:rsid w:val="001D33B5"/>
    <w:rsid w:val="001D41A1"/>
    <w:rsid w:val="001E766B"/>
    <w:rsid w:val="001F260F"/>
    <w:rsid w:val="001F51F2"/>
    <w:rsid w:val="00204E38"/>
    <w:rsid w:val="002078C3"/>
    <w:rsid w:val="00216441"/>
    <w:rsid w:val="0022124F"/>
    <w:rsid w:val="00221CCB"/>
    <w:rsid w:val="00226D1B"/>
    <w:rsid w:val="00233074"/>
    <w:rsid w:val="00233370"/>
    <w:rsid w:val="00234EBB"/>
    <w:rsid w:val="0024470F"/>
    <w:rsid w:val="00246539"/>
    <w:rsid w:val="00254F75"/>
    <w:rsid w:val="00267A8C"/>
    <w:rsid w:val="00274AD6"/>
    <w:rsid w:val="00284AB7"/>
    <w:rsid w:val="002862C8"/>
    <w:rsid w:val="002906AA"/>
    <w:rsid w:val="00291F13"/>
    <w:rsid w:val="00296D8A"/>
    <w:rsid w:val="002A6344"/>
    <w:rsid w:val="002A7441"/>
    <w:rsid w:val="002B0177"/>
    <w:rsid w:val="002C133E"/>
    <w:rsid w:val="002D17F8"/>
    <w:rsid w:val="002D49DD"/>
    <w:rsid w:val="002D5299"/>
    <w:rsid w:val="002D7ADF"/>
    <w:rsid w:val="002F3E64"/>
    <w:rsid w:val="00300D8B"/>
    <w:rsid w:val="00302288"/>
    <w:rsid w:val="003027DB"/>
    <w:rsid w:val="0030798F"/>
    <w:rsid w:val="00310A6A"/>
    <w:rsid w:val="00314B45"/>
    <w:rsid w:val="00315ADA"/>
    <w:rsid w:val="00321457"/>
    <w:rsid w:val="00323613"/>
    <w:rsid w:val="0032767C"/>
    <w:rsid w:val="003315F6"/>
    <w:rsid w:val="00335154"/>
    <w:rsid w:val="003513BC"/>
    <w:rsid w:val="00354E33"/>
    <w:rsid w:val="00360FB3"/>
    <w:rsid w:val="0037132E"/>
    <w:rsid w:val="003713EF"/>
    <w:rsid w:val="003714D3"/>
    <w:rsid w:val="003747AD"/>
    <w:rsid w:val="00381B3F"/>
    <w:rsid w:val="00385FBD"/>
    <w:rsid w:val="00386971"/>
    <w:rsid w:val="00394C21"/>
    <w:rsid w:val="00396601"/>
    <w:rsid w:val="00396EB2"/>
    <w:rsid w:val="003A0B90"/>
    <w:rsid w:val="003A765E"/>
    <w:rsid w:val="003B0431"/>
    <w:rsid w:val="003E2416"/>
    <w:rsid w:val="003E6852"/>
    <w:rsid w:val="003F2425"/>
    <w:rsid w:val="003F77BC"/>
    <w:rsid w:val="00411B94"/>
    <w:rsid w:val="00421709"/>
    <w:rsid w:val="0043121A"/>
    <w:rsid w:val="0043354C"/>
    <w:rsid w:val="0043514A"/>
    <w:rsid w:val="00440B57"/>
    <w:rsid w:val="00445633"/>
    <w:rsid w:val="004501B9"/>
    <w:rsid w:val="00453D4C"/>
    <w:rsid w:val="0045618B"/>
    <w:rsid w:val="00472613"/>
    <w:rsid w:val="0049415E"/>
    <w:rsid w:val="004B5FDC"/>
    <w:rsid w:val="004C1AF6"/>
    <w:rsid w:val="004C259E"/>
    <w:rsid w:val="004C427B"/>
    <w:rsid w:val="004C7AED"/>
    <w:rsid w:val="004D16E4"/>
    <w:rsid w:val="004D2E42"/>
    <w:rsid w:val="004D5047"/>
    <w:rsid w:val="004D55BC"/>
    <w:rsid w:val="004E1C56"/>
    <w:rsid w:val="004F2706"/>
    <w:rsid w:val="004F2A0D"/>
    <w:rsid w:val="004F6F87"/>
    <w:rsid w:val="005106F3"/>
    <w:rsid w:val="00514DC6"/>
    <w:rsid w:val="00521FA0"/>
    <w:rsid w:val="00525831"/>
    <w:rsid w:val="005279BA"/>
    <w:rsid w:val="00533041"/>
    <w:rsid w:val="00533B0E"/>
    <w:rsid w:val="0053524B"/>
    <w:rsid w:val="0055653D"/>
    <w:rsid w:val="00560128"/>
    <w:rsid w:val="00566AE7"/>
    <w:rsid w:val="00566DBD"/>
    <w:rsid w:val="005722AF"/>
    <w:rsid w:val="00573FB1"/>
    <w:rsid w:val="00582076"/>
    <w:rsid w:val="005859CD"/>
    <w:rsid w:val="00586716"/>
    <w:rsid w:val="00587CB4"/>
    <w:rsid w:val="005907A3"/>
    <w:rsid w:val="00590EC3"/>
    <w:rsid w:val="005A7714"/>
    <w:rsid w:val="005B0F72"/>
    <w:rsid w:val="005B2516"/>
    <w:rsid w:val="005B798E"/>
    <w:rsid w:val="005C44F6"/>
    <w:rsid w:val="005C69F6"/>
    <w:rsid w:val="005D77E2"/>
    <w:rsid w:val="005F41A2"/>
    <w:rsid w:val="00603A45"/>
    <w:rsid w:val="00604FF1"/>
    <w:rsid w:val="00615FEA"/>
    <w:rsid w:val="00616D8B"/>
    <w:rsid w:val="006202FE"/>
    <w:rsid w:val="00626B6E"/>
    <w:rsid w:val="006346E4"/>
    <w:rsid w:val="00634C6E"/>
    <w:rsid w:val="006357FA"/>
    <w:rsid w:val="00641EE7"/>
    <w:rsid w:val="006428D0"/>
    <w:rsid w:val="00651A49"/>
    <w:rsid w:val="006525B8"/>
    <w:rsid w:val="006615C8"/>
    <w:rsid w:val="00665FAC"/>
    <w:rsid w:val="006703D0"/>
    <w:rsid w:val="006760A1"/>
    <w:rsid w:val="006770AD"/>
    <w:rsid w:val="00681937"/>
    <w:rsid w:val="006A05E3"/>
    <w:rsid w:val="006A0EBE"/>
    <w:rsid w:val="006C055B"/>
    <w:rsid w:val="006C1D72"/>
    <w:rsid w:val="006C3698"/>
    <w:rsid w:val="006D2C73"/>
    <w:rsid w:val="006E3197"/>
    <w:rsid w:val="006F2142"/>
    <w:rsid w:val="006F47AD"/>
    <w:rsid w:val="007008FA"/>
    <w:rsid w:val="00700D7C"/>
    <w:rsid w:val="00711CE0"/>
    <w:rsid w:val="00715EDA"/>
    <w:rsid w:val="007166BD"/>
    <w:rsid w:val="00717B36"/>
    <w:rsid w:val="00753CC9"/>
    <w:rsid w:val="00760587"/>
    <w:rsid w:val="007622B3"/>
    <w:rsid w:val="00770DC8"/>
    <w:rsid w:val="0077331E"/>
    <w:rsid w:val="00774B54"/>
    <w:rsid w:val="00786926"/>
    <w:rsid w:val="00787150"/>
    <w:rsid w:val="007877D6"/>
    <w:rsid w:val="007878A9"/>
    <w:rsid w:val="007938D0"/>
    <w:rsid w:val="007A0578"/>
    <w:rsid w:val="007A0CCB"/>
    <w:rsid w:val="007A1105"/>
    <w:rsid w:val="007B1D5A"/>
    <w:rsid w:val="007B25EF"/>
    <w:rsid w:val="007B2E2E"/>
    <w:rsid w:val="007B4925"/>
    <w:rsid w:val="007B789D"/>
    <w:rsid w:val="007B7A80"/>
    <w:rsid w:val="007C0BBD"/>
    <w:rsid w:val="007D2247"/>
    <w:rsid w:val="007D3870"/>
    <w:rsid w:val="007D792E"/>
    <w:rsid w:val="007F27D0"/>
    <w:rsid w:val="00800929"/>
    <w:rsid w:val="0080439D"/>
    <w:rsid w:val="008161E7"/>
    <w:rsid w:val="00821E53"/>
    <w:rsid w:val="008224ED"/>
    <w:rsid w:val="00826B48"/>
    <w:rsid w:val="00826EA0"/>
    <w:rsid w:val="0082707E"/>
    <w:rsid w:val="00836629"/>
    <w:rsid w:val="0083754E"/>
    <w:rsid w:val="008443F5"/>
    <w:rsid w:val="00856A2C"/>
    <w:rsid w:val="0086371F"/>
    <w:rsid w:val="00886C14"/>
    <w:rsid w:val="00890522"/>
    <w:rsid w:val="00894D47"/>
    <w:rsid w:val="008A3106"/>
    <w:rsid w:val="008B5186"/>
    <w:rsid w:val="008B681D"/>
    <w:rsid w:val="008C2EDC"/>
    <w:rsid w:val="008C6272"/>
    <w:rsid w:val="008D35C0"/>
    <w:rsid w:val="008D486A"/>
    <w:rsid w:val="008E045D"/>
    <w:rsid w:val="008E7428"/>
    <w:rsid w:val="008F1069"/>
    <w:rsid w:val="00900031"/>
    <w:rsid w:val="00901E1B"/>
    <w:rsid w:val="00902BFE"/>
    <w:rsid w:val="00904D59"/>
    <w:rsid w:val="00905FEF"/>
    <w:rsid w:val="00912142"/>
    <w:rsid w:val="00914D2E"/>
    <w:rsid w:val="00936D1F"/>
    <w:rsid w:val="00954654"/>
    <w:rsid w:val="009704C5"/>
    <w:rsid w:val="009751FD"/>
    <w:rsid w:val="009775E4"/>
    <w:rsid w:val="00981BDF"/>
    <w:rsid w:val="00985944"/>
    <w:rsid w:val="0098604D"/>
    <w:rsid w:val="009914EE"/>
    <w:rsid w:val="00991FF7"/>
    <w:rsid w:val="009A1B61"/>
    <w:rsid w:val="009A38BA"/>
    <w:rsid w:val="009B2AC6"/>
    <w:rsid w:val="009C4296"/>
    <w:rsid w:val="009D0A7B"/>
    <w:rsid w:val="009D1644"/>
    <w:rsid w:val="009D2D75"/>
    <w:rsid w:val="009D40D0"/>
    <w:rsid w:val="009D4C0D"/>
    <w:rsid w:val="009D7181"/>
    <w:rsid w:val="00A04EB0"/>
    <w:rsid w:val="00A075E2"/>
    <w:rsid w:val="00A10F12"/>
    <w:rsid w:val="00A16708"/>
    <w:rsid w:val="00A224CB"/>
    <w:rsid w:val="00A378C4"/>
    <w:rsid w:val="00A37E5D"/>
    <w:rsid w:val="00A42184"/>
    <w:rsid w:val="00A433F8"/>
    <w:rsid w:val="00A44EC7"/>
    <w:rsid w:val="00A61DC1"/>
    <w:rsid w:val="00A64F0F"/>
    <w:rsid w:val="00A67E7A"/>
    <w:rsid w:val="00A71AD5"/>
    <w:rsid w:val="00A7443B"/>
    <w:rsid w:val="00A949A4"/>
    <w:rsid w:val="00AB3F94"/>
    <w:rsid w:val="00AB5BEA"/>
    <w:rsid w:val="00AC220D"/>
    <w:rsid w:val="00AC5549"/>
    <w:rsid w:val="00AD658B"/>
    <w:rsid w:val="00AE472F"/>
    <w:rsid w:val="00AE5236"/>
    <w:rsid w:val="00AE5A78"/>
    <w:rsid w:val="00AE6258"/>
    <w:rsid w:val="00AF0E46"/>
    <w:rsid w:val="00AF4986"/>
    <w:rsid w:val="00B04FE3"/>
    <w:rsid w:val="00B13319"/>
    <w:rsid w:val="00B165E7"/>
    <w:rsid w:val="00B1755C"/>
    <w:rsid w:val="00B2114B"/>
    <w:rsid w:val="00B21F77"/>
    <w:rsid w:val="00B22DD8"/>
    <w:rsid w:val="00B23FD1"/>
    <w:rsid w:val="00B24857"/>
    <w:rsid w:val="00B258EA"/>
    <w:rsid w:val="00B2641D"/>
    <w:rsid w:val="00B2753B"/>
    <w:rsid w:val="00B33B56"/>
    <w:rsid w:val="00B34BC8"/>
    <w:rsid w:val="00B355E2"/>
    <w:rsid w:val="00B3728F"/>
    <w:rsid w:val="00B502CB"/>
    <w:rsid w:val="00B65457"/>
    <w:rsid w:val="00B65F09"/>
    <w:rsid w:val="00B715FF"/>
    <w:rsid w:val="00B718A2"/>
    <w:rsid w:val="00B85ADE"/>
    <w:rsid w:val="00BA43A0"/>
    <w:rsid w:val="00BA54AD"/>
    <w:rsid w:val="00BA7DDA"/>
    <w:rsid w:val="00BB1A44"/>
    <w:rsid w:val="00BB3960"/>
    <w:rsid w:val="00BB4C36"/>
    <w:rsid w:val="00BD41C9"/>
    <w:rsid w:val="00BD6BA6"/>
    <w:rsid w:val="00BF50E7"/>
    <w:rsid w:val="00BF5518"/>
    <w:rsid w:val="00C053F0"/>
    <w:rsid w:val="00C06C96"/>
    <w:rsid w:val="00C15062"/>
    <w:rsid w:val="00C17E66"/>
    <w:rsid w:val="00C44701"/>
    <w:rsid w:val="00C54E60"/>
    <w:rsid w:val="00C60415"/>
    <w:rsid w:val="00C670FC"/>
    <w:rsid w:val="00C673C6"/>
    <w:rsid w:val="00C738BA"/>
    <w:rsid w:val="00C74210"/>
    <w:rsid w:val="00C751C4"/>
    <w:rsid w:val="00C75A9E"/>
    <w:rsid w:val="00C81E19"/>
    <w:rsid w:val="00C85A1F"/>
    <w:rsid w:val="00C86AE1"/>
    <w:rsid w:val="00C95060"/>
    <w:rsid w:val="00C95281"/>
    <w:rsid w:val="00CA397C"/>
    <w:rsid w:val="00CB0596"/>
    <w:rsid w:val="00CB1926"/>
    <w:rsid w:val="00CB3454"/>
    <w:rsid w:val="00CB63A1"/>
    <w:rsid w:val="00CD2C29"/>
    <w:rsid w:val="00CE3319"/>
    <w:rsid w:val="00D0125C"/>
    <w:rsid w:val="00D01960"/>
    <w:rsid w:val="00D06377"/>
    <w:rsid w:val="00D11558"/>
    <w:rsid w:val="00D134AB"/>
    <w:rsid w:val="00D14770"/>
    <w:rsid w:val="00D147CB"/>
    <w:rsid w:val="00D2605B"/>
    <w:rsid w:val="00D260B0"/>
    <w:rsid w:val="00D3331E"/>
    <w:rsid w:val="00D35AF5"/>
    <w:rsid w:val="00D63694"/>
    <w:rsid w:val="00D77A24"/>
    <w:rsid w:val="00D80D7B"/>
    <w:rsid w:val="00D94A5A"/>
    <w:rsid w:val="00D94B33"/>
    <w:rsid w:val="00DA5D4E"/>
    <w:rsid w:val="00DB520F"/>
    <w:rsid w:val="00DB5ABB"/>
    <w:rsid w:val="00DB7749"/>
    <w:rsid w:val="00DB7F61"/>
    <w:rsid w:val="00DC075D"/>
    <w:rsid w:val="00DD2826"/>
    <w:rsid w:val="00DD2F9A"/>
    <w:rsid w:val="00DD4E1A"/>
    <w:rsid w:val="00DD664C"/>
    <w:rsid w:val="00DE221C"/>
    <w:rsid w:val="00DE355F"/>
    <w:rsid w:val="00DE399D"/>
    <w:rsid w:val="00DF3401"/>
    <w:rsid w:val="00E0643C"/>
    <w:rsid w:val="00E102E8"/>
    <w:rsid w:val="00E10B4C"/>
    <w:rsid w:val="00E17661"/>
    <w:rsid w:val="00E17698"/>
    <w:rsid w:val="00E22287"/>
    <w:rsid w:val="00E33DCE"/>
    <w:rsid w:val="00E42D06"/>
    <w:rsid w:val="00E54E76"/>
    <w:rsid w:val="00E65BF9"/>
    <w:rsid w:val="00E663CF"/>
    <w:rsid w:val="00E71356"/>
    <w:rsid w:val="00E82ADB"/>
    <w:rsid w:val="00E92DA4"/>
    <w:rsid w:val="00EA117A"/>
    <w:rsid w:val="00EA3D57"/>
    <w:rsid w:val="00EA451B"/>
    <w:rsid w:val="00EA5F3A"/>
    <w:rsid w:val="00EB37A2"/>
    <w:rsid w:val="00EB4A1B"/>
    <w:rsid w:val="00EC2D69"/>
    <w:rsid w:val="00ED3719"/>
    <w:rsid w:val="00ED5544"/>
    <w:rsid w:val="00ED594C"/>
    <w:rsid w:val="00ED7742"/>
    <w:rsid w:val="00EE3FDC"/>
    <w:rsid w:val="00EE498F"/>
    <w:rsid w:val="00EE4BFD"/>
    <w:rsid w:val="00EF6275"/>
    <w:rsid w:val="00EF630B"/>
    <w:rsid w:val="00EF70B6"/>
    <w:rsid w:val="00F02C8D"/>
    <w:rsid w:val="00F14D21"/>
    <w:rsid w:val="00F20B54"/>
    <w:rsid w:val="00F220D8"/>
    <w:rsid w:val="00F30150"/>
    <w:rsid w:val="00F358EA"/>
    <w:rsid w:val="00F36588"/>
    <w:rsid w:val="00F568B1"/>
    <w:rsid w:val="00F5766E"/>
    <w:rsid w:val="00F701F9"/>
    <w:rsid w:val="00F77E8B"/>
    <w:rsid w:val="00F77E9B"/>
    <w:rsid w:val="00F81041"/>
    <w:rsid w:val="00F812F4"/>
    <w:rsid w:val="00F818DC"/>
    <w:rsid w:val="00F96DF0"/>
    <w:rsid w:val="00F97642"/>
    <w:rsid w:val="00FA0B6A"/>
    <w:rsid w:val="00FA6B5C"/>
    <w:rsid w:val="00FB2775"/>
    <w:rsid w:val="00FC2C90"/>
    <w:rsid w:val="00FD6216"/>
    <w:rsid w:val="00FE15E2"/>
    <w:rsid w:val="00FE69D4"/>
    <w:rsid w:val="00FF49E9"/>
    <w:rsid w:val="089535B4"/>
    <w:rsid w:val="4D3027E1"/>
    <w:rsid w:val="575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157155"/>
  <w15:docId w15:val="{106C2481-3ADA-4AA4-A964-2F2B581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2C46"/>
    <w:pPr>
      <w:spacing w:after="60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069"/>
    <w:pPr>
      <w:keepNext/>
      <w:numPr>
        <w:numId w:val="2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Heading2">
    <w:name w:val="heading 2"/>
    <w:basedOn w:val="Normal"/>
    <w:next w:val="Normal"/>
    <w:qFormat/>
    <w:rsid w:val="00AE5236"/>
    <w:pPr>
      <w:keepNext/>
      <w:ind w:left="720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AE5236"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AE5236"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Heading5">
    <w:name w:val="heading 5"/>
    <w:basedOn w:val="Normal"/>
    <w:next w:val="Normal"/>
    <w:qFormat/>
    <w:rsid w:val="005258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4D2E42"/>
    <w:pPr>
      <w:keepNext/>
      <w:tabs>
        <w:tab w:val="left" w:pos="-720"/>
      </w:tabs>
      <w:suppressAutoHyphens/>
      <w:jc w:val="center"/>
      <w:outlineLvl w:val="5"/>
    </w:pPr>
    <w:rPr>
      <w:b/>
      <w:bCs/>
      <w:spacing w:val="-3"/>
    </w:rPr>
  </w:style>
  <w:style w:type="paragraph" w:styleId="Heading7">
    <w:name w:val="heading 7"/>
    <w:basedOn w:val="Normal"/>
    <w:next w:val="Normal"/>
    <w:link w:val="Heading7Char"/>
    <w:unhideWhenUsed/>
    <w:qFormat/>
    <w:rsid w:val="004D2E42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7A0578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ED594C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2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52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5236"/>
  </w:style>
  <w:style w:type="paragraph" w:styleId="FootnoteText">
    <w:name w:val="footnote text"/>
    <w:basedOn w:val="Normal"/>
    <w:link w:val="FootnoteTextChar"/>
    <w:uiPriority w:val="99"/>
    <w:semiHidden/>
    <w:rsid w:val="00AE5236"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link w:val="BodyText3Char"/>
    <w:rsid w:val="00AE5236"/>
    <w:rPr>
      <w:szCs w:val="20"/>
      <w:lang w:val="en-US"/>
    </w:rPr>
  </w:style>
  <w:style w:type="paragraph" w:styleId="BodyTextIndent">
    <w:name w:val="Body Text Indent"/>
    <w:basedOn w:val="Normal"/>
    <w:rsid w:val="00AE5236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yperlink">
    <w:name w:val="Hyperlink"/>
    <w:rsid w:val="00AE5236"/>
    <w:rPr>
      <w:color w:val="0000FF"/>
      <w:u w:val="single"/>
    </w:rPr>
  </w:style>
  <w:style w:type="character" w:styleId="FollowedHyperlink">
    <w:name w:val="FollowedHyperlink"/>
    <w:rsid w:val="00AE5236"/>
    <w:rPr>
      <w:color w:val="800080"/>
      <w:u w:val="single"/>
    </w:rPr>
  </w:style>
  <w:style w:type="paragraph" w:styleId="BodyText">
    <w:name w:val="Body Text"/>
    <w:basedOn w:val="Normal"/>
    <w:rsid w:val="00AE5236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BodyText2">
    <w:name w:val="Body Text 2"/>
    <w:basedOn w:val="Normal"/>
    <w:rsid w:val="00AE5236"/>
    <w:pPr>
      <w:spacing w:before="120" w:after="120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D260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F6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627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6275"/>
    <w:rPr>
      <w:b/>
      <w:bCs/>
    </w:rPr>
  </w:style>
  <w:style w:type="table" w:styleId="TableGrid">
    <w:name w:val="Table Grid"/>
    <w:basedOn w:val="TableNormal"/>
    <w:uiPriority w:val="59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qFormat/>
    <w:rsid w:val="00F30150"/>
    <w:rPr>
      <w:i/>
      <w:iCs/>
    </w:rPr>
  </w:style>
  <w:style w:type="character" w:styleId="FootnoteReference">
    <w:name w:val="footnote reference"/>
    <w:uiPriority w:val="99"/>
    <w:semiHidden/>
    <w:rsid w:val="00BF50E7"/>
    <w:rPr>
      <w:rFonts w:ascii="Arial" w:hAnsi="Arial"/>
      <w:sz w:val="18"/>
      <w:vertAlign w:val="superscript"/>
    </w:rPr>
  </w:style>
  <w:style w:type="paragraph" w:customStyle="1" w:styleId="Char">
    <w:name w:val="Char"/>
    <w:basedOn w:val="Heading2"/>
    <w:rsid w:val="0091214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ListParagraph">
    <w:name w:val="List Paragraph"/>
    <w:aliases w:val="Bullets,List Paragraph1,Heading,List Paragraph (numbered (a)),WB Para,Párrafo de lista1"/>
    <w:basedOn w:val="Normal"/>
    <w:link w:val="ListParagraphChar"/>
    <w:uiPriority w:val="34"/>
    <w:qFormat/>
    <w:rsid w:val="00DB520F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rsid w:val="00700D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4D2E42"/>
    <w:rPr>
      <w:rFonts w:ascii="Arial" w:hAnsi="Arial"/>
      <w:b/>
      <w:bCs/>
      <w:spacing w:val="-3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D2E42"/>
    <w:rPr>
      <w:rFonts w:ascii="Arial" w:hAnsi="Arial"/>
      <w:b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821B8"/>
    <w:rPr>
      <w:rFonts w:ascii="Century Gothic" w:hAnsi="Century Gothic"/>
      <w:b/>
      <w:smallCaps/>
      <w:spacing w:val="-2"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0821B8"/>
    <w:rPr>
      <w:rFonts w:ascii="Arial" w:hAnsi="Arial"/>
      <w:sz w:val="22"/>
    </w:rPr>
  </w:style>
  <w:style w:type="character" w:customStyle="1" w:styleId="Heading8Char">
    <w:name w:val="Heading 8 Char"/>
    <w:basedOn w:val="DefaultParagraphFont"/>
    <w:link w:val="Heading8"/>
    <w:rsid w:val="007A0578"/>
    <w:rPr>
      <w:rFonts w:ascii="Arial" w:hAnsi="Arial"/>
      <w:b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D594C"/>
    <w:rPr>
      <w:rFonts w:ascii="Arial" w:hAnsi="Arial"/>
      <w:b/>
      <w:sz w:val="2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4C"/>
    <w:rPr>
      <w:rFonts w:ascii="Courier" w:hAnsi="Courier"/>
      <w:sz w:val="22"/>
    </w:rPr>
  </w:style>
  <w:style w:type="table" w:customStyle="1" w:styleId="TableGrid1">
    <w:name w:val="Table Grid1"/>
    <w:basedOn w:val="TableNormal"/>
    <w:next w:val="TableGrid"/>
    <w:uiPriority w:val="59"/>
    <w:rsid w:val="001B3B13"/>
    <w:rPr>
      <w:rFonts w:ascii="Calibri" w:eastAsiaTheme="minorHAnsi" w:hAnsi="Calibr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1"/>
    <w:uiPriority w:val="99"/>
    <w:semiHidden/>
    <w:unhideWhenUsed/>
    <w:rsid w:val="004B5FDC"/>
    <w:pPr>
      <w:spacing w:after="0"/>
      <w:jc w:val="left"/>
    </w:pPr>
    <w:rPr>
      <w:rFonts w:ascii="Consolas" w:hAnsi="Consolas"/>
      <w:sz w:val="20"/>
      <w:szCs w:val="20"/>
      <w:lang w:val="en-US"/>
    </w:rPr>
  </w:style>
  <w:style w:type="character" w:customStyle="1" w:styleId="PlainTextChar">
    <w:name w:val="Plain Text Char"/>
    <w:basedOn w:val="DefaultParagraphFont"/>
    <w:semiHidden/>
    <w:rsid w:val="004B5FDC"/>
    <w:rPr>
      <w:rFonts w:ascii="Consolas" w:hAnsi="Consolas" w:cs="Consolas"/>
      <w:sz w:val="21"/>
      <w:szCs w:val="21"/>
      <w:lang w:val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B5FDC"/>
    <w:rPr>
      <w:rFonts w:ascii="Consolas" w:hAnsi="Consolas"/>
    </w:rPr>
  </w:style>
  <w:style w:type="paragraph" w:customStyle="1" w:styleId="ADRText">
    <w:name w:val="ADR_Text"/>
    <w:basedOn w:val="Normal"/>
    <w:qFormat/>
    <w:rsid w:val="00DD2F9A"/>
    <w:pPr>
      <w:autoSpaceDE w:val="0"/>
      <w:autoSpaceDN w:val="0"/>
      <w:adjustRightInd w:val="0"/>
      <w:spacing w:after="240"/>
      <w:jc w:val="left"/>
    </w:pPr>
    <w:rPr>
      <w:rFonts w:ascii="Calibri" w:hAnsi="Calibri"/>
      <w:szCs w:val="20"/>
    </w:rPr>
  </w:style>
  <w:style w:type="character" w:styleId="PlaceholderText">
    <w:name w:val="Placeholder Text"/>
    <w:basedOn w:val="DefaultParagraphFont"/>
    <w:uiPriority w:val="99"/>
    <w:semiHidden/>
    <w:rsid w:val="003E2416"/>
    <w:rPr>
      <w:color w:val="808080"/>
    </w:rPr>
  </w:style>
  <w:style w:type="paragraph" w:styleId="Revision">
    <w:name w:val="Revision"/>
    <w:hidden/>
    <w:uiPriority w:val="99"/>
    <w:semiHidden/>
    <w:rsid w:val="003E2416"/>
    <w:rPr>
      <w:rFonts w:ascii="Arial" w:hAnsi="Arial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0431"/>
    <w:rPr>
      <w:rFonts w:ascii="Arial" w:hAnsi="Arial"/>
      <w:sz w:val="22"/>
      <w:szCs w:val="24"/>
      <w:lang w:val="en-GB"/>
    </w:rPr>
  </w:style>
  <w:style w:type="paragraph" w:styleId="NoSpacing">
    <w:name w:val="No Spacing"/>
    <w:uiPriority w:val="1"/>
    <w:qFormat/>
    <w:rsid w:val="00E42D06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C738BA"/>
    <w:rPr>
      <w:rFonts w:ascii="Arial" w:hAnsi="Arial"/>
      <w:sz w:val="22"/>
      <w:lang w:val="en-GB"/>
    </w:rPr>
  </w:style>
  <w:style w:type="character" w:customStyle="1" w:styleId="ListParagraphChar">
    <w:name w:val="List Paragraph Char"/>
    <w:aliases w:val="Bullets Char,List Paragraph1 Char,Heading Char,List Paragraph (numbered (a)) Char,WB Para Char,Párrafo de lista1 Char"/>
    <w:link w:val="ListParagraph"/>
    <w:uiPriority w:val="34"/>
    <w:rsid w:val="00AE62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yll.bayan\Downloads\Annual%20Work%20Plan%20Template_March%20201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C7B18300ECD428121794F6165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8CC3-C7E9-4C44-9C56-443536B4CEC0}"/>
      </w:docPartPr>
      <w:docPartBody>
        <w:p w:rsidR="00A756AA" w:rsidRDefault="00D147CB" w:rsidP="00D147CB">
          <w:pPr>
            <w:pStyle w:val="954C7B18300ECD428121794F616555E2"/>
          </w:pPr>
          <w:r w:rsidRPr="000E1591">
            <w:rPr>
              <w:rStyle w:val="PlaceholderText"/>
            </w:rPr>
            <w:t>Choose an item.</w:t>
          </w:r>
        </w:p>
      </w:docPartBody>
    </w:docPart>
    <w:docPart>
      <w:docPartPr>
        <w:name w:val="BC5055728770A84CB4A5914ADE35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3F1A-54E1-8342-9C6E-553301F5FE37}"/>
      </w:docPartPr>
      <w:docPartBody>
        <w:p w:rsidR="00A756AA" w:rsidRDefault="00D147CB" w:rsidP="00D147CB">
          <w:pPr>
            <w:pStyle w:val="BC5055728770A84CB4A5914ADE35029B"/>
          </w:pPr>
          <w:r w:rsidRPr="00861575">
            <w:rPr>
              <w:rStyle w:val="PlaceholderText"/>
            </w:rPr>
            <w:t>Choose an item.</w:t>
          </w:r>
        </w:p>
      </w:docPartBody>
    </w:docPart>
    <w:docPart>
      <w:docPartPr>
        <w:name w:val="28262A9BE91032459B068BDE1EB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D46-2012-DB4A-A1D7-77E9B34E897D}"/>
      </w:docPartPr>
      <w:docPartBody>
        <w:p w:rsidR="00A756AA" w:rsidRDefault="00D147CB" w:rsidP="00D147CB">
          <w:pPr>
            <w:pStyle w:val="28262A9BE91032459B068BDE1EB1D95B"/>
          </w:pPr>
          <w:r w:rsidRPr="00801DA7">
            <w:rPr>
              <w:rStyle w:val="PlaceholderText"/>
              <w:i/>
              <w:color w:val="000000" w:themeColor="text1"/>
              <w:shd w:val="clear" w:color="auto" w:fill="D9D9D9" w:themeFill="background1" w:themeFillShade="D9"/>
            </w:rPr>
            <w:t>YYYY</w:t>
          </w:r>
        </w:p>
      </w:docPartBody>
    </w:docPart>
    <w:docPart>
      <w:docPartPr>
        <w:name w:val="42BBF75C4B190A43869E324F75DA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522-7270-2A43-AB53-F82C98FEDCFD}"/>
      </w:docPartPr>
      <w:docPartBody>
        <w:p w:rsidR="00A756AA" w:rsidRDefault="00D147CB" w:rsidP="00D147CB">
          <w:pPr>
            <w:pStyle w:val="42BBF75C4B190A43869E324F75DA6BB0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YYYY</w:t>
          </w:r>
        </w:p>
      </w:docPartBody>
    </w:docPart>
    <w:docPart>
      <w:docPartPr>
        <w:name w:val="C3B47D68D0694232A91A2384F2AB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D669-4CC6-45AC-8C70-C1D839623EF3}"/>
      </w:docPartPr>
      <w:docPartBody>
        <w:p w:rsidR="00C05374" w:rsidRDefault="00577DC7" w:rsidP="00577DC7">
          <w:pPr>
            <w:pStyle w:val="C3B47D68D0694232A91A2384F2AB440F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YYYY</w:t>
          </w:r>
        </w:p>
      </w:docPartBody>
    </w:docPart>
    <w:docPart>
      <w:docPartPr>
        <w:name w:val="BF43C8225F714CA98C80C9E9300E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5E54-5E5E-4D7C-983C-C1CC15E0CAA6}"/>
      </w:docPartPr>
      <w:docPartBody>
        <w:p w:rsidR="00C05374" w:rsidRDefault="00577DC7" w:rsidP="00577DC7">
          <w:pPr>
            <w:pStyle w:val="BF43C8225F714CA98C80C9E9300E7A77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DD8124E8C3E3466AA3D93DC9E34B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4BA-1A47-48D5-8413-5CE6946A3865}"/>
      </w:docPartPr>
      <w:docPartBody>
        <w:p w:rsidR="00C05374" w:rsidRDefault="00577DC7" w:rsidP="00577DC7">
          <w:pPr>
            <w:pStyle w:val="DD8124E8C3E3466AA3D93DC9E34BC515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EB7FF20F3D13428DA60245ACFEF4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FA22-D43A-4454-9444-2E19363236FA}"/>
      </w:docPartPr>
      <w:docPartBody>
        <w:p w:rsidR="00C05374" w:rsidRDefault="00577DC7" w:rsidP="00577DC7">
          <w:pPr>
            <w:pStyle w:val="EB7FF20F3D13428DA60245ACFEF4B04E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69C7D31EDFBC40B3B29EC7A54B8B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DE73-9DB3-41A9-AA79-13761AE0462D}"/>
      </w:docPartPr>
      <w:docPartBody>
        <w:p w:rsidR="00C05374" w:rsidRDefault="00577DC7" w:rsidP="00577DC7">
          <w:pPr>
            <w:pStyle w:val="69C7D31EDFBC40B3B29EC7A54B8B9900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853F6C8C9D81464BB26585A03DCC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986D-B644-4AA5-A860-44496DDF187A}"/>
      </w:docPartPr>
      <w:docPartBody>
        <w:p w:rsidR="00C05374" w:rsidRDefault="00577DC7" w:rsidP="00577DC7">
          <w:pPr>
            <w:pStyle w:val="853F6C8C9D81464BB26585A03DCC5156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YYYY</w:t>
          </w:r>
        </w:p>
      </w:docPartBody>
    </w:docPart>
    <w:docPart>
      <w:docPartPr>
        <w:name w:val="3260EF3BA12249F184ECD2F62001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0CCE-CC05-436C-86D5-709FC966F3E2}"/>
      </w:docPartPr>
      <w:docPartBody>
        <w:p w:rsidR="00C05374" w:rsidRDefault="00577DC7" w:rsidP="00577DC7">
          <w:pPr>
            <w:pStyle w:val="3260EF3BA12249F184ECD2F6200121B4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3A545E1302954E22A257C986F314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1261-7558-4802-8BFF-B72681257218}"/>
      </w:docPartPr>
      <w:docPartBody>
        <w:p w:rsidR="00C05374" w:rsidRDefault="00577DC7" w:rsidP="00577DC7">
          <w:pPr>
            <w:pStyle w:val="3A545E1302954E22A257C986F314FED2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8F73495DE09F4AB0BC21BF65C47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22BB-17DD-4B33-9CD5-BC84579FFAE0}"/>
      </w:docPartPr>
      <w:docPartBody>
        <w:p w:rsidR="00C05374" w:rsidRDefault="00577DC7" w:rsidP="00577DC7">
          <w:pPr>
            <w:pStyle w:val="8F73495DE09F4AB0BC21BF65C47BFEE9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83644634E272466795EA045FCB76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4849-C5F7-474A-8AC8-5C466A2AC6C4}"/>
      </w:docPartPr>
      <w:docPartBody>
        <w:p w:rsidR="00C05374" w:rsidRDefault="00577DC7" w:rsidP="00577DC7">
          <w:pPr>
            <w:pStyle w:val="83644634E272466795EA045FCB76C229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9586B3DB7C6E44F89781EB34D384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BC93-593F-4B5A-9EDB-37934C1D895E}"/>
      </w:docPartPr>
      <w:docPartBody>
        <w:p w:rsidR="00C05374" w:rsidRDefault="00577DC7" w:rsidP="00577DC7">
          <w:pPr>
            <w:pStyle w:val="9586B3DB7C6E44F89781EB34D384A5EE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YYYY</w:t>
          </w:r>
        </w:p>
      </w:docPartBody>
    </w:docPart>
    <w:docPart>
      <w:docPartPr>
        <w:name w:val="E89B6D0CE4F549BEB60FF96150EA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051D-0677-450E-BAD7-22B5A35C9460}"/>
      </w:docPartPr>
      <w:docPartBody>
        <w:p w:rsidR="00C05374" w:rsidRDefault="00577DC7" w:rsidP="00577DC7">
          <w:pPr>
            <w:pStyle w:val="E89B6D0CE4F549BEB60FF96150EA40B7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BB64289610E945628E47D7DAD7EF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9F49-E435-419A-9B85-A7AA063B2ACA}"/>
      </w:docPartPr>
      <w:docPartBody>
        <w:p w:rsidR="00C05374" w:rsidRDefault="00577DC7" w:rsidP="00577DC7">
          <w:pPr>
            <w:pStyle w:val="BB64289610E945628E47D7DAD7EF8AF4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6A65EA698B44451E9BF82A044BC6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D33E-7B0D-4EC4-8C26-286E3F17C2EA}"/>
      </w:docPartPr>
      <w:docPartBody>
        <w:p w:rsidR="00C05374" w:rsidRDefault="00577DC7" w:rsidP="00577DC7">
          <w:pPr>
            <w:pStyle w:val="6A65EA698B44451E9BF82A044BC61AC3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  <w:docPart>
      <w:docPartPr>
        <w:name w:val="7B0A18A1A23E40E8BFE956CFDB77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8453-C53A-41AD-A5AE-75C82C0BA0DA}"/>
      </w:docPartPr>
      <w:docPartBody>
        <w:p w:rsidR="00C05374" w:rsidRDefault="00577DC7" w:rsidP="00577DC7">
          <w:pPr>
            <w:pStyle w:val="7B0A18A1A23E40E8BFE956CFDB7766D7"/>
          </w:pPr>
          <w:r w:rsidRPr="00A16A87">
            <w:rPr>
              <w:rStyle w:val="PlaceholderText"/>
              <w:i/>
              <w:shd w:val="clear" w:color="auto" w:fill="D9D9D9" w:themeFill="background1" w:themeFillShade="D9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DA"/>
    <w:rsid w:val="000E71CC"/>
    <w:rsid w:val="00144A10"/>
    <w:rsid w:val="001B4A4C"/>
    <w:rsid w:val="00202AB1"/>
    <w:rsid w:val="00256283"/>
    <w:rsid w:val="002630DA"/>
    <w:rsid w:val="00577DC7"/>
    <w:rsid w:val="0079704E"/>
    <w:rsid w:val="007A1F17"/>
    <w:rsid w:val="009528A2"/>
    <w:rsid w:val="009B5BCB"/>
    <w:rsid w:val="00A756AA"/>
    <w:rsid w:val="00A86DE7"/>
    <w:rsid w:val="00C05374"/>
    <w:rsid w:val="00CC2DCE"/>
    <w:rsid w:val="00CE347A"/>
    <w:rsid w:val="00D147CB"/>
    <w:rsid w:val="00E31A50"/>
    <w:rsid w:val="00E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DC7"/>
    <w:rPr>
      <w:color w:val="808080"/>
    </w:rPr>
  </w:style>
  <w:style w:type="paragraph" w:customStyle="1" w:styleId="FAEF36D689C82C49BA4C9BA2F78978AE">
    <w:name w:val="FAEF36D689C82C49BA4C9BA2F78978AE"/>
    <w:rsid w:val="002630DA"/>
  </w:style>
  <w:style w:type="paragraph" w:customStyle="1" w:styleId="C21F819F74CA5B42B0CB6D05C649E16C">
    <w:name w:val="C21F819F74CA5B42B0CB6D05C649E16C"/>
    <w:rsid w:val="002630DA"/>
  </w:style>
  <w:style w:type="paragraph" w:customStyle="1" w:styleId="AE7CA8EDD7D8F743B4237A51B83329BC">
    <w:name w:val="AE7CA8EDD7D8F743B4237A51B83329BC"/>
    <w:rsid w:val="002630DA"/>
  </w:style>
  <w:style w:type="paragraph" w:customStyle="1" w:styleId="9E3E024587642B46927141D6AD3901C3">
    <w:name w:val="9E3E024587642B46927141D6AD3901C3"/>
    <w:rsid w:val="002630DA"/>
  </w:style>
  <w:style w:type="paragraph" w:customStyle="1" w:styleId="9219C60DAC6E4441BCA81BB2FBD12AE5">
    <w:name w:val="9219C60DAC6E4441BCA81BB2FBD12AE5"/>
    <w:rsid w:val="002630DA"/>
  </w:style>
  <w:style w:type="paragraph" w:customStyle="1" w:styleId="954C7B18300ECD428121794F616555E2">
    <w:name w:val="954C7B18300ECD428121794F616555E2"/>
    <w:rsid w:val="00D147CB"/>
  </w:style>
  <w:style w:type="paragraph" w:customStyle="1" w:styleId="BC5055728770A84CB4A5914ADE35029B">
    <w:name w:val="BC5055728770A84CB4A5914ADE35029B"/>
    <w:rsid w:val="00D147CB"/>
  </w:style>
  <w:style w:type="paragraph" w:customStyle="1" w:styleId="375800724D58BC4EAD933C35B34AC07F">
    <w:name w:val="375800724D58BC4EAD933C35B34AC07F"/>
    <w:rsid w:val="00D147CB"/>
  </w:style>
  <w:style w:type="paragraph" w:customStyle="1" w:styleId="44A353CDC9F5A54F86E0465EA574145D">
    <w:name w:val="44A353CDC9F5A54F86E0465EA574145D"/>
    <w:rsid w:val="00D147CB"/>
  </w:style>
  <w:style w:type="paragraph" w:customStyle="1" w:styleId="BA276A9EEF87CF44B64800635EC6A02C">
    <w:name w:val="BA276A9EEF87CF44B64800635EC6A02C"/>
    <w:rsid w:val="00D147CB"/>
  </w:style>
  <w:style w:type="paragraph" w:customStyle="1" w:styleId="6F1C09D4C424A042A45A26129F8D770C">
    <w:name w:val="6F1C09D4C424A042A45A26129F8D770C"/>
    <w:rsid w:val="00D147CB"/>
  </w:style>
  <w:style w:type="paragraph" w:customStyle="1" w:styleId="C70602A5D8CF494ABECA40E013410BEA">
    <w:name w:val="C70602A5D8CF494ABECA40E013410BEA"/>
    <w:rsid w:val="00D147CB"/>
  </w:style>
  <w:style w:type="paragraph" w:customStyle="1" w:styleId="8946E4933EF39547B4AC3EF0CE3C5456">
    <w:name w:val="8946E4933EF39547B4AC3EF0CE3C5456"/>
    <w:rsid w:val="00D147CB"/>
  </w:style>
  <w:style w:type="paragraph" w:customStyle="1" w:styleId="ADC66AAE8F46C340B2FEFD2EBD52FC34">
    <w:name w:val="ADC66AAE8F46C340B2FEFD2EBD52FC34"/>
    <w:rsid w:val="00D147CB"/>
  </w:style>
  <w:style w:type="paragraph" w:customStyle="1" w:styleId="519D045DFB1912489E4C8A543CAE5C0F">
    <w:name w:val="519D045DFB1912489E4C8A543CAE5C0F"/>
    <w:rsid w:val="00D147CB"/>
  </w:style>
  <w:style w:type="paragraph" w:customStyle="1" w:styleId="F99D8DB67E5F85429BF2417286F796D2">
    <w:name w:val="F99D8DB67E5F85429BF2417286F796D2"/>
    <w:rsid w:val="00D147CB"/>
  </w:style>
  <w:style w:type="paragraph" w:customStyle="1" w:styleId="70EAA42A8EC8F942981C553E204948B9">
    <w:name w:val="70EAA42A8EC8F942981C553E204948B9"/>
    <w:rsid w:val="00D147CB"/>
  </w:style>
  <w:style w:type="paragraph" w:customStyle="1" w:styleId="C475D94D53C8BD44BE3D85379CDDC42A">
    <w:name w:val="C475D94D53C8BD44BE3D85379CDDC42A"/>
    <w:rsid w:val="00D147CB"/>
  </w:style>
  <w:style w:type="paragraph" w:customStyle="1" w:styleId="6845F1528001D54CBD1F2F681F3FC403">
    <w:name w:val="6845F1528001D54CBD1F2F681F3FC403"/>
    <w:rsid w:val="00D147CB"/>
  </w:style>
  <w:style w:type="paragraph" w:customStyle="1" w:styleId="7ABD6AF19AC2F9488E54F05B1F6C1561">
    <w:name w:val="7ABD6AF19AC2F9488E54F05B1F6C1561"/>
    <w:rsid w:val="00D147CB"/>
  </w:style>
  <w:style w:type="paragraph" w:customStyle="1" w:styleId="31216C1141B64C43B40F9AE4B3AF2196">
    <w:name w:val="31216C1141B64C43B40F9AE4B3AF2196"/>
    <w:rsid w:val="00D147CB"/>
  </w:style>
  <w:style w:type="paragraph" w:customStyle="1" w:styleId="3C4BF1B67A998746BE1E0BB15586724F">
    <w:name w:val="3C4BF1B67A998746BE1E0BB15586724F"/>
    <w:rsid w:val="00D147CB"/>
  </w:style>
  <w:style w:type="paragraph" w:customStyle="1" w:styleId="C7B45017C76F994087F0B922B2675D4E">
    <w:name w:val="C7B45017C76F994087F0B922B2675D4E"/>
    <w:rsid w:val="00D147CB"/>
  </w:style>
  <w:style w:type="paragraph" w:customStyle="1" w:styleId="1FE983C84D9EC44C8EEAB03C896A18F1">
    <w:name w:val="1FE983C84D9EC44C8EEAB03C896A18F1"/>
    <w:rsid w:val="00D147CB"/>
  </w:style>
  <w:style w:type="paragraph" w:customStyle="1" w:styleId="0F2DECB592DFD04EA490B599601229F9">
    <w:name w:val="0F2DECB592DFD04EA490B599601229F9"/>
    <w:rsid w:val="00D147CB"/>
  </w:style>
  <w:style w:type="paragraph" w:customStyle="1" w:styleId="D6655C3B1E2BBA429C1269B01D35ADF8">
    <w:name w:val="D6655C3B1E2BBA429C1269B01D35ADF8"/>
    <w:rsid w:val="00D147CB"/>
  </w:style>
  <w:style w:type="paragraph" w:customStyle="1" w:styleId="CC14E598A7C1594683A9B46CEED0AF7B">
    <w:name w:val="CC14E598A7C1594683A9B46CEED0AF7B"/>
    <w:rsid w:val="00D147CB"/>
  </w:style>
  <w:style w:type="paragraph" w:customStyle="1" w:styleId="8DF09F9B42DC8743A9D24FCA290092BF">
    <w:name w:val="8DF09F9B42DC8743A9D24FCA290092BF"/>
    <w:rsid w:val="00D147CB"/>
  </w:style>
  <w:style w:type="paragraph" w:customStyle="1" w:styleId="61F3243733E36442AFE72E1E10AC463B">
    <w:name w:val="61F3243733E36442AFE72E1E10AC463B"/>
    <w:rsid w:val="00D147CB"/>
  </w:style>
  <w:style w:type="paragraph" w:customStyle="1" w:styleId="49DE53F5624E1E4196E05725B728D05C">
    <w:name w:val="49DE53F5624E1E4196E05725B728D05C"/>
    <w:rsid w:val="00D147CB"/>
  </w:style>
  <w:style w:type="paragraph" w:customStyle="1" w:styleId="467EB7F1FE36BC43802CF849FBCAEA44">
    <w:name w:val="467EB7F1FE36BC43802CF849FBCAEA44"/>
    <w:rsid w:val="00D147CB"/>
  </w:style>
  <w:style w:type="paragraph" w:customStyle="1" w:styleId="7AE5CBFD49D023439F4524D410F20150">
    <w:name w:val="7AE5CBFD49D023439F4524D410F20150"/>
    <w:rsid w:val="00D147CB"/>
  </w:style>
  <w:style w:type="paragraph" w:customStyle="1" w:styleId="6F8CBE51D619284F9038D8331B261753">
    <w:name w:val="6F8CBE51D619284F9038D8331B261753"/>
    <w:rsid w:val="00D147CB"/>
  </w:style>
  <w:style w:type="paragraph" w:customStyle="1" w:styleId="BB561E8F646E2F4DACD5C3E3B5DCC179">
    <w:name w:val="BB561E8F646E2F4DACD5C3E3B5DCC179"/>
    <w:rsid w:val="00D147CB"/>
  </w:style>
  <w:style w:type="paragraph" w:customStyle="1" w:styleId="ECF895B736223149BCD2B7660262C3FE">
    <w:name w:val="ECF895B736223149BCD2B7660262C3FE"/>
    <w:rsid w:val="00D147CB"/>
  </w:style>
  <w:style w:type="paragraph" w:customStyle="1" w:styleId="2C0864CFAB4B22439E0AF5BEB15420DD">
    <w:name w:val="2C0864CFAB4B22439E0AF5BEB15420DD"/>
    <w:rsid w:val="00D147CB"/>
  </w:style>
  <w:style w:type="paragraph" w:customStyle="1" w:styleId="D6926ED9EC1B664A8392B6195F098778">
    <w:name w:val="D6926ED9EC1B664A8392B6195F098778"/>
    <w:rsid w:val="00D147CB"/>
  </w:style>
  <w:style w:type="paragraph" w:customStyle="1" w:styleId="28F9E293FD6F794EA861D04B94CB02D7">
    <w:name w:val="28F9E293FD6F794EA861D04B94CB02D7"/>
    <w:rsid w:val="00D147CB"/>
  </w:style>
  <w:style w:type="paragraph" w:customStyle="1" w:styleId="6C8C3F642DAB114E8C09396A71A0EF57">
    <w:name w:val="6C8C3F642DAB114E8C09396A71A0EF57"/>
    <w:rsid w:val="00D147CB"/>
  </w:style>
  <w:style w:type="paragraph" w:customStyle="1" w:styleId="B38956BFC1268B47AE666AAB79CB6584">
    <w:name w:val="B38956BFC1268B47AE666AAB79CB6584"/>
    <w:rsid w:val="00D147CB"/>
  </w:style>
  <w:style w:type="paragraph" w:customStyle="1" w:styleId="E1A82D65A41C254DA8A6EF912CAC25B6">
    <w:name w:val="E1A82D65A41C254DA8A6EF912CAC25B6"/>
    <w:rsid w:val="00D147CB"/>
  </w:style>
  <w:style w:type="paragraph" w:customStyle="1" w:styleId="5215F192B7F59B4299EF53B6360E65B2">
    <w:name w:val="5215F192B7F59B4299EF53B6360E65B2"/>
    <w:rsid w:val="00D147CB"/>
  </w:style>
  <w:style w:type="paragraph" w:customStyle="1" w:styleId="8DD2C7D83F22E54E821D21C964824BD2">
    <w:name w:val="8DD2C7D83F22E54E821D21C964824BD2"/>
    <w:rsid w:val="00D147CB"/>
  </w:style>
  <w:style w:type="paragraph" w:customStyle="1" w:styleId="F0714452DF76C84C88EA4BA6F0D043AE">
    <w:name w:val="F0714452DF76C84C88EA4BA6F0D043AE"/>
    <w:rsid w:val="00D147CB"/>
  </w:style>
  <w:style w:type="paragraph" w:customStyle="1" w:styleId="182BEB3FDB009147A7C81CBA97597EE5">
    <w:name w:val="182BEB3FDB009147A7C81CBA97597EE5"/>
    <w:rsid w:val="00D147CB"/>
  </w:style>
  <w:style w:type="paragraph" w:customStyle="1" w:styleId="778806A25326C44DB064B8F7FFA9B9E2">
    <w:name w:val="778806A25326C44DB064B8F7FFA9B9E2"/>
    <w:rsid w:val="00D147CB"/>
  </w:style>
  <w:style w:type="paragraph" w:customStyle="1" w:styleId="B4CB29A0A8931F4185FD953F6400D569">
    <w:name w:val="B4CB29A0A8931F4185FD953F6400D569"/>
    <w:rsid w:val="00D147CB"/>
  </w:style>
  <w:style w:type="paragraph" w:customStyle="1" w:styleId="B8713DB609FF8142990C72C1E98EFDAD">
    <w:name w:val="B8713DB609FF8142990C72C1E98EFDAD"/>
    <w:rsid w:val="00D147CB"/>
  </w:style>
  <w:style w:type="paragraph" w:customStyle="1" w:styleId="7F40019FC093E148B71D5335C88410B3">
    <w:name w:val="7F40019FC093E148B71D5335C88410B3"/>
    <w:rsid w:val="00D147CB"/>
  </w:style>
  <w:style w:type="paragraph" w:customStyle="1" w:styleId="7E64DB592688E3468052595C7885A529">
    <w:name w:val="7E64DB592688E3468052595C7885A529"/>
    <w:rsid w:val="00D147CB"/>
  </w:style>
  <w:style w:type="paragraph" w:customStyle="1" w:styleId="E2B527267CB72846A8401A691AB2DC58">
    <w:name w:val="E2B527267CB72846A8401A691AB2DC58"/>
    <w:rsid w:val="00D147CB"/>
  </w:style>
  <w:style w:type="paragraph" w:customStyle="1" w:styleId="85100E148AC5004DBFD33FB993FDE0C6">
    <w:name w:val="85100E148AC5004DBFD33FB993FDE0C6"/>
    <w:rsid w:val="00D147CB"/>
  </w:style>
  <w:style w:type="paragraph" w:customStyle="1" w:styleId="725F1715F8A66B4E8675B3CD4A8809D5">
    <w:name w:val="725F1715F8A66B4E8675B3CD4A8809D5"/>
    <w:rsid w:val="00D147CB"/>
  </w:style>
  <w:style w:type="paragraph" w:customStyle="1" w:styleId="A545C8F187BAEA4597AD7AE270A98588">
    <w:name w:val="A545C8F187BAEA4597AD7AE270A98588"/>
    <w:rsid w:val="00D147CB"/>
  </w:style>
  <w:style w:type="paragraph" w:customStyle="1" w:styleId="091C3A9E649B5D429867CB2319E0CC28">
    <w:name w:val="091C3A9E649B5D429867CB2319E0CC28"/>
    <w:rsid w:val="00D147CB"/>
  </w:style>
  <w:style w:type="paragraph" w:customStyle="1" w:styleId="BA3A39F3B99B444AA70855275F2417A8">
    <w:name w:val="BA3A39F3B99B444AA70855275F2417A8"/>
    <w:rsid w:val="00D147CB"/>
  </w:style>
  <w:style w:type="paragraph" w:customStyle="1" w:styleId="80748B614863574882FC5A05EEE2C63B">
    <w:name w:val="80748B614863574882FC5A05EEE2C63B"/>
    <w:rsid w:val="00D147CB"/>
  </w:style>
  <w:style w:type="paragraph" w:customStyle="1" w:styleId="5A058F2F54E2CD48BA7C8BFF300DA2C8">
    <w:name w:val="5A058F2F54E2CD48BA7C8BFF300DA2C8"/>
    <w:rsid w:val="00D147CB"/>
  </w:style>
  <w:style w:type="paragraph" w:customStyle="1" w:styleId="BE02A371A8657B48A11285B4DB611D88">
    <w:name w:val="BE02A371A8657B48A11285B4DB611D88"/>
    <w:rsid w:val="00D147CB"/>
  </w:style>
  <w:style w:type="paragraph" w:customStyle="1" w:styleId="6B542E17CF16CA47827EE2DCB8C70E25">
    <w:name w:val="6B542E17CF16CA47827EE2DCB8C70E25"/>
    <w:rsid w:val="00D147CB"/>
  </w:style>
  <w:style w:type="paragraph" w:customStyle="1" w:styleId="8FC5529A52DC8344BF4C7A0B53AE0516">
    <w:name w:val="8FC5529A52DC8344BF4C7A0B53AE0516"/>
    <w:rsid w:val="00D147CB"/>
  </w:style>
  <w:style w:type="paragraph" w:customStyle="1" w:styleId="A4B7DE26BD0ED94387357D01ABB9E06C">
    <w:name w:val="A4B7DE26BD0ED94387357D01ABB9E06C"/>
    <w:rsid w:val="00D147CB"/>
  </w:style>
  <w:style w:type="paragraph" w:customStyle="1" w:styleId="CCEC79D4EAAD154F9AAEB60896A9420D">
    <w:name w:val="CCEC79D4EAAD154F9AAEB60896A9420D"/>
    <w:rsid w:val="00D147CB"/>
  </w:style>
  <w:style w:type="paragraph" w:customStyle="1" w:styleId="1074F46F61D9D84C850C75D3B98848A8">
    <w:name w:val="1074F46F61D9D84C850C75D3B98848A8"/>
    <w:rsid w:val="00D147CB"/>
  </w:style>
  <w:style w:type="paragraph" w:customStyle="1" w:styleId="F4957421191BEA4193CC4341603E6537">
    <w:name w:val="F4957421191BEA4193CC4341603E6537"/>
    <w:rsid w:val="00D147CB"/>
  </w:style>
  <w:style w:type="paragraph" w:customStyle="1" w:styleId="0A44043FB919674390AD17E7480270E3">
    <w:name w:val="0A44043FB919674390AD17E7480270E3"/>
    <w:rsid w:val="00D147CB"/>
  </w:style>
  <w:style w:type="paragraph" w:customStyle="1" w:styleId="0F285CCBA43B8D4FA9CCE06B0D6D6971">
    <w:name w:val="0F285CCBA43B8D4FA9CCE06B0D6D6971"/>
    <w:rsid w:val="00D147CB"/>
  </w:style>
  <w:style w:type="paragraph" w:customStyle="1" w:styleId="CE3F4964C0B6764A81682DA93FF8208F">
    <w:name w:val="CE3F4964C0B6764A81682DA93FF8208F"/>
    <w:rsid w:val="00D147CB"/>
  </w:style>
  <w:style w:type="paragraph" w:customStyle="1" w:styleId="BC699B35D19602449A25CE94BD788A05">
    <w:name w:val="BC699B35D19602449A25CE94BD788A05"/>
    <w:rsid w:val="00D147CB"/>
  </w:style>
  <w:style w:type="paragraph" w:customStyle="1" w:styleId="AD4E6DC6DFBE1C409568196E0E6D8B9E">
    <w:name w:val="AD4E6DC6DFBE1C409568196E0E6D8B9E"/>
    <w:rsid w:val="00D147CB"/>
  </w:style>
  <w:style w:type="paragraph" w:customStyle="1" w:styleId="AE8EE7858F64D646AA78A9C196AE78F1">
    <w:name w:val="AE8EE7858F64D646AA78A9C196AE78F1"/>
    <w:rsid w:val="00D147CB"/>
  </w:style>
  <w:style w:type="paragraph" w:customStyle="1" w:styleId="C572A6576538304D90EE2C91AC493B18">
    <w:name w:val="C572A6576538304D90EE2C91AC493B18"/>
    <w:rsid w:val="00D147CB"/>
  </w:style>
  <w:style w:type="paragraph" w:customStyle="1" w:styleId="B7471992BD20594AA7BB6A55C1C6AF90">
    <w:name w:val="B7471992BD20594AA7BB6A55C1C6AF90"/>
    <w:rsid w:val="00D147CB"/>
  </w:style>
  <w:style w:type="paragraph" w:customStyle="1" w:styleId="9634B6467FE9594D9FB1D97643308606">
    <w:name w:val="9634B6467FE9594D9FB1D97643308606"/>
    <w:rsid w:val="00D147CB"/>
  </w:style>
  <w:style w:type="paragraph" w:customStyle="1" w:styleId="AC46A2C77BDD9C45ADE32253DA9BB24D">
    <w:name w:val="AC46A2C77BDD9C45ADE32253DA9BB24D"/>
    <w:rsid w:val="00D147CB"/>
  </w:style>
  <w:style w:type="paragraph" w:customStyle="1" w:styleId="9DDAD23F68699F43A8B8E7C5CD2919F7">
    <w:name w:val="9DDAD23F68699F43A8B8E7C5CD2919F7"/>
    <w:rsid w:val="00D147CB"/>
  </w:style>
  <w:style w:type="paragraph" w:customStyle="1" w:styleId="79B337CB5C685D45855D95D295B74224">
    <w:name w:val="79B337CB5C685D45855D95D295B74224"/>
    <w:rsid w:val="00D147CB"/>
  </w:style>
  <w:style w:type="paragraph" w:customStyle="1" w:styleId="4CA87357CFDCF145982106D14B548559">
    <w:name w:val="4CA87357CFDCF145982106D14B548559"/>
    <w:rsid w:val="00D147CB"/>
  </w:style>
  <w:style w:type="paragraph" w:customStyle="1" w:styleId="A4BAA47A0B8A7B4ABE53449390A2CB23">
    <w:name w:val="A4BAA47A0B8A7B4ABE53449390A2CB23"/>
    <w:rsid w:val="00D147CB"/>
  </w:style>
  <w:style w:type="paragraph" w:customStyle="1" w:styleId="98F8E78D307CBA4092794970488FF4E7">
    <w:name w:val="98F8E78D307CBA4092794970488FF4E7"/>
    <w:rsid w:val="00D147CB"/>
  </w:style>
  <w:style w:type="paragraph" w:customStyle="1" w:styleId="28262A9BE91032459B068BDE1EB1D95B">
    <w:name w:val="28262A9BE91032459B068BDE1EB1D95B"/>
    <w:rsid w:val="00D147CB"/>
  </w:style>
  <w:style w:type="paragraph" w:customStyle="1" w:styleId="42BBF75C4B190A43869E324F75DA6BB0">
    <w:name w:val="42BBF75C4B190A43869E324F75DA6BB0"/>
    <w:rsid w:val="00D147CB"/>
  </w:style>
  <w:style w:type="paragraph" w:customStyle="1" w:styleId="59F71329C189E047ABF65C388D5AC71C">
    <w:name w:val="59F71329C189E047ABF65C388D5AC71C"/>
    <w:rsid w:val="00D147CB"/>
  </w:style>
  <w:style w:type="paragraph" w:customStyle="1" w:styleId="D4AF19CD13802743AAF9D82AEF9D14C9">
    <w:name w:val="D4AF19CD13802743AAF9D82AEF9D14C9"/>
    <w:rsid w:val="00D147CB"/>
  </w:style>
  <w:style w:type="paragraph" w:customStyle="1" w:styleId="FB13E9C02CA4E748A2758C02CABE3ABA">
    <w:name w:val="FB13E9C02CA4E748A2758C02CABE3ABA"/>
    <w:rsid w:val="00D147CB"/>
  </w:style>
  <w:style w:type="paragraph" w:customStyle="1" w:styleId="5829C64D79745B4DA03F40B14F66CF51">
    <w:name w:val="5829C64D79745B4DA03F40B14F66CF51"/>
    <w:rsid w:val="00D147CB"/>
  </w:style>
  <w:style w:type="paragraph" w:customStyle="1" w:styleId="80F1B696832B294BB101E480E6D3C568">
    <w:name w:val="80F1B696832B294BB101E480E6D3C568"/>
    <w:rsid w:val="00D147CB"/>
  </w:style>
  <w:style w:type="paragraph" w:customStyle="1" w:styleId="6C7116A9263ED74588778CEECA98B943">
    <w:name w:val="6C7116A9263ED74588778CEECA98B943"/>
    <w:rsid w:val="00D147CB"/>
  </w:style>
  <w:style w:type="paragraph" w:customStyle="1" w:styleId="85F1F607C60E3043BCDB804CBA5251A1">
    <w:name w:val="85F1F607C60E3043BCDB804CBA5251A1"/>
    <w:rsid w:val="00D147CB"/>
  </w:style>
  <w:style w:type="paragraph" w:customStyle="1" w:styleId="1C7338302EBF0943B735FAC410F82E66">
    <w:name w:val="1C7338302EBF0943B735FAC410F82E66"/>
    <w:rsid w:val="00D147CB"/>
  </w:style>
  <w:style w:type="paragraph" w:customStyle="1" w:styleId="1AF857B319E96544AE155E7EE055C127">
    <w:name w:val="1AF857B319E96544AE155E7EE055C127"/>
    <w:rsid w:val="00D147CB"/>
  </w:style>
  <w:style w:type="paragraph" w:customStyle="1" w:styleId="7EB07A3766C642489E21A0490812B9A9">
    <w:name w:val="7EB07A3766C642489E21A0490812B9A9"/>
    <w:rsid w:val="00D147CB"/>
  </w:style>
  <w:style w:type="paragraph" w:customStyle="1" w:styleId="A0D21A5264FAA540A2D4E1EB5596D7FC">
    <w:name w:val="A0D21A5264FAA540A2D4E1EB5596D7FC"/>
    <w:rsid w:val="00D147CB"/>
  </w:style>
  <w:style w:type="paragraph" w:customStyle="1" w:styleId="56C8495BFBDB2543B842790F169432AE">
    <w:name w:val="56C8495BFBDB2543B842790F169432AE"/>
    <w:rsid w:val="00D147CB"/>
  </w:style>
  <w:style w:type="paragraph" w:customStyle="1" w:styleId="60DC77F8E216A34B9ADA08FCAA4C8D2D">
    <w:name w:val="60DC77F8E216A34B9ADA08FCAA4C8D2D"/>
    <w:rsid w:val="00D147CB"/>
  </w:style>
  <w:style w:type="paragraph" w:customStyle="1" w:styleId="EDF572C1443E2B4A840878D1135898C0">
    <w:name w:val="EDF572C1443E2B4A840878D1135898C0"/>
    <w:rsid w:val="00D147CB"/>
  </w:style>
  <w:style w:type="paragraph" w:customStyle="1" w:styleId="D8E6D95F95702549B2588E3D5710F20C">
    <w:name w:val="D8E6D95F95702549B2588E3D5710F20C"/>
    <w:rsid w:val="00D147CB"/>
  </w:style>
  <w:style w:type="paragraph" w:customStyle="1" w:styleId="CC00E5DE1589774A8EDFC875B79A7825">
    <w:name w:val="CC00E5DE1589774A8EDFC875B79A7825"/>
    <w:rsid w:val="00D147CB"/>
  </w:style>
  <w:style w:type="paragraph" w:customStyle="1" w:styleId="8DC989E2B734544C90D4B8E4BA344BBF">
    <w:name w:val="8DC989E2B734544C90D4B8E4BA344BBF"/>
    <w:rsid w:val="00D147CB"/>
  </w:style>
  <w:style w:type="paragraph" w:customStyle="1" w:styleId="E8B6935D0D833A44823BB1C909CA2D24">
    <w:name w:val="E8B6935D0D833A44823BB1C909CA2D24"/>
    <w:rsid w:val="00D147CB"/>
  </w:style>
  <w:style w:type="paragraph" w:customStyle="1" w:styleId="1FD2E3BA1F724D45A31741F756511D64">
    <w:name w:val="1FD2E3BA1F724D45A31741F756511D64"/>
    <w:rsid w:val="00D147CB"/>
  </w:style>
  <w:style w:type="paragraph" w:customStyle="1" w:styleId="8433F71A921EB747954D25C409415457">
    <w:name w:val="8433F71A921EB747954D25C409415457"/>
    <w:rsid w:val="00D147CB"/>
  </w:style>
  <w:style w:type="paragraph" w:customStyle="1" w:styleId="04B8C4660291854BA963885927E7C5FE">
    <w:name w:val="04B8C4660291854BA963885927E7C5FE"/>
    <w:rsid w:val="00D147CB"/>
  </w:style>
  <w:style w:type="paragraph" w:customStyle="1" w:styleId="9A6D7DDA168CC64C8C0A0D9FA6BD7AE9">
    <w:name w:val="9A6D7DDA168CC64C8C0A0D9FA6BD7AE9"/>
    <w:rsid w:val="00D147CB"/>
  </w:style>
  <w:style w:type="paragraph" w:customStyle="1" w:styleId="465D694CAE2C92489C7D67D070953FA1">
    <w:name w:val="465D694CAE2C92489C7D67D070953FA1"/>
    <w:rsid w:val="00D147CB"/>
  </w:style>
  <w:style w:type="paragraph" w:customStyle="1" w:styleId="296CC15723956E4EBE0B91393F5A50E1">
    <w:name w:val="296CC15723956E4EBE0B91393F5A50E1"/>
    <w:rsid w:val="00D147CB"/>
  </w:style>
  <w:style w:type="paragraph" w:customStyle="1" w:styleId="8BB889A9804B964C852025D1EF0472B5">
    <w:name w:val="8BB889A9804B964C852025D1EF0472B5"/>
    <w:rsid w:val="00D147CB"/>
  </w:style>
  <w:style w:type="paragraph" w:customStyle="1" w:styleId="9FCBA774A5A66D46B9CA799058491CE4">
    <w:name w:val="9FCBA774A5A66D46B9CA799058491CE4"/>
    <w:rsid w:val="00D147CB"/>
  </w:style>
  <w:style w:type="paragraph" w:customStyle="1" w:styleId="FA077F36E9147246AA7C28B7E4F35FB6">
    <w:name w:val="FA077F36E9147246AA7C28B7E4F35FB6"/>
    <w:rsid w:val="00D147CB"/>
  </w:style>
  <w:style w:type="paragraph" w:customStyle="1" w:styleId="B2AAC65F27E1B84991F78370B538D095">
    <w:name w:val="B2AAC65F27E1B84991F78370B538D095"/>
    <w:rsid w:val="00D147CB"/>
  </w:style>
  <w:style w:type="paragraph" w:customStyle="1" w:styleId="1FD40E54ACA3274CB4909FAB5FF0C78A">
    <w:name w:val="1FD40E54ACA3274CB4909FAB5FF0C78A"/>
    <w:rsid w:val="00D147CB"/>
  </w:style>
  <w:style w:type="paragraph" w:customStyle="1" w:styleId="E1FDDAAF83BC71409AFA45B8A827D36C">
    <w:name w:val="E1FDDAAF83BC71409AFA45B8A827D36C"/>
    <w:rsid w:val="00D147CB"/>
  </w:style>
  <w:style w:type="paragraph" w:customStyle="1" w:styleId="F0FBD601B1C3F04AB00FF95835DAD548">
    <w:name w:val="F0FBD601B1C3F04AB00FF95835DAD548"/>
    <w:rsid w:val="00D147CB"/>
  </w:style>
  <w:style w:type="paragraph" w:customStyle="1" w:styleId="57B978A341EAA9459986A79412536072">
    <w:name w:val="57B978A341EAA9459986A79412536072"/>
    <w:rsid w:val="00D147CB"/>
  </w:style>
  <w:style w:type="paragraph" w:customStyle="1" w:styleId="ACD7FD60679A3A4E80515101525862F8">
    <w:name w:val="ACD7FD60679A3A4E80515101525862F8"/>
    <w:rsid w:val="00D147CB"/>
  </w:style>
  <w:style w:type="paragraph" w:customStyle="1" w:styleId="02F5A020E51BFA4BBA9CCD1095EFD355">
    <w:name w:val="02F5A020E51BFA4BBA9CCD1095EFD355"/>
    <w:rsid w:val="00D147CB"/>
  </w:style>
  <w:style w:type="paragraph" w:customStyle="1" w:styleId="E8EBB40FABC11747B915B028ED7C1B3A">
    <w:name w:val="E8EBB40FABC11747B915B028ED7C1B3A"/>
    <w:rsid w:val="00D147CB"/>
  </w:style>
  <w:style w:type="paragraph" w:customStyle="1" w:styleId="24FFEC762A14F74FA0030737E6547251">
    <w:name w:val="24FFEC762A14F74FA0030737E6547251"/>
    <w:rsid w:val="00D147CB"/>
  </w:style>
  <w:style w:type="paragraph" w:customStyle="1" w:styleId="4C97F8301B185541976FD3CB9FB73820">
    <w:name w:val="4C97F8301B185541976FD3CB9FB73820"/>
    <w:rsid w:val="00D147CB"/>
  </w:style>
  <w:style w:type="paragraph" w:customStyle="1" w:styleId="273926BE99E13043BAA2069C4F1F5638">
    <w:name w:val="273926BE99E13043BAA2069C4F1F5638"/>
    <w:rsid w:val="00D147CB"/>
  </w:style>
  <w:style w:type="paragraph" w:customStyle="1" w:styleId="5FAF97AB71DED149982DE64820771894">
    <w:name w:val="5FAF97AB71DED149982DE64820771894"/>
    <w:rsid w:val="00D147CB"/>
  </w:style>
  <w:style w:type="paragraph" w:customStyle="1" w:styleId="D54047A5B8E8B84494E77F34FEC34461">
    <w:name w:val="D54047A5B8E8B84494E77F34FEC34461"/>
    <w:rsid w:val="00D147CB"/>
  </w:style>
  <w:style w:type="paragraph" w:customStyle="1" w:styleId="2D40814A15A5A240978145E7F3D0F042">
    <w:name w:val="2D40814A15A5A240978145E7F3D0F042"/>
    <w:rsid w:val="00D147CB"/>
  </w:style>
  <w:style w:type="paragraph" w:customStyle="1" w:styleId="CC6868BCF59F1349BEBDFFFE27BB85FB">
    <w:name w:val="CC6868BCF59F1349BEBDFFFE27BB85FB"/>
    <w:rsid w:val="00D147CB"/>
  </w:style>
  <w:style w:type="paragraph" w:customStyle="1" w:styleId="527256CBF492A040A52635408171E865">
    <w:name w:val="527256CBF492A040A52635408171E865"/>
    <w:rsid w:val="00CC2DCE"/>
  </w:style>
  <w:style w:type="paragraph" w:customStyle="1" w:styleId="C3B47D68D0694232A91A2384F2AB440F">
    <w:name w:val="C3B47D68D0694232A91A2384F2AB440F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BF43C8225F714CA98C80C9E9300E7A77">
    <w:name w:val="BF43C8225F714CA98C80C9E9300E7A77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DD8124E8C3E3466AA3D93DC9E34BC515">
    <w:name w:val="DD8124E8C3E3466AA3D93DC9E34BC515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EB7FF20F3D13428DA60245ACFEF4B04E">
    <w:name w:val="EB7FF20F3D13428DA60245ACFEF4B04E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69C7D31EDFBC40B3B29EC7A54B8B9900">
    <w:name w:val="69C7D31EDFBC40B3B29EC7A54B8B9900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853F6C8C9D81464BB26585A03DCC5156">
    <w:name w:val="853F6C8C9D81464BB26585A03DCC5156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3260EF3BA12249F184ECD2F6200121B4">
    <w:name w:val="3260EF3BA12249F184ECD2F6200121B4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3A545E1302954E22A257C986F314FED2">
    <w:name w:val="3A545E1302954E22A257C986F314FED2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8F73495DE09F4AB0BC21BF65C47BFEE9">
    <w:name w:val="8F73495DE09F4AB0BC21BF65C47BFEE9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83644634E272466795EA045FCB76C229">
    <w:name w:val="83644634E272466795EA045FCB76C229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9586B3DB7C6E44F89781EB34D384A5EE">
    <w:name w:val="9586B3DB7C6E44F89781EB34D384A5EE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E89B6D0CE4F549BEB60FF96150EA40B7">
    <w:name w:val="E89B6D0CE4F549BEB60FF96150EA40B7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BB64289610E945628E47D7DAD7EF8AF4">
    <w:name w:val="BB64289610E945628E47D7DAD7EF8AF4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6A65EA698B44451E9BF82A044BC61AC3">
    <w:name w:val="6A65EA698B44451E9BF82A044BC61AC3"/>
    <w:rsid w:val="00577DC7"/>
    <w:pPr>
      <w:spacing w:after="160" w:line="259" w:lineRule="auto"/>
    </w:pPr>
    <w:rPr>
      <w:sz w:val="22"/>
      <w:szCs w:val="22"/>
      <w:lang w:val="en-PH" w:eastAsia="en-PH"/>
    </w:rPr>
  </w:style>
  <w:style w:type="paragraph" w:customStyle="1" w:styleId="7B0A18A1A23E40E8BFE956CFDB7766D7">
    <w:name w:val="7B0A18A1A23E40E8BFE956CFDB7766D7"/>
    <w:rsid w:val="00577DC7"/>
    <w:pPr>
      <w:spacing w:after="160" w:line="259" w:lineRule="auto"/>
    </w:pPr>
    <w:rPr>
      <w:sz w:val="22"/>
      <w:szCs w:val="22"/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2021-01-14T00:00:00+00:00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1107</Value>
      <Value>1132</Value>
      <Value>296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00110426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PHL</TermName>
          <TermId xmlns="http://schemas.microsoft.com/office/infopath/2007/PartnerControls">90ecc39e-9658-4f9b-9ad2-3461e4d53020</TermId>
        </TermInfo>
      </Terms>
    </gc6531b704974d528487414686b72f6f>
    <_dlc_DocId xmlns="f1161f5b-24a3-4c2d-bc81-44cb9325e8ee">ATLASPDC-4-128904</_dlc_DocId>
    <_dlc_DocIdUrl xmlns="f1161f5b-24a3-4c2d-bc81-44cb9325e8ee">
      <Url>https://info.undp.org/docs/pdc/_layouts/DocIdRedir.aspx?ID=ATLASPDC-4-128904</Url>
      <Description>ATLASPDC-4-128904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CEC921-E615-47A2-80AC-D5A30021C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22713-0657-4626-ACA2-4215C73B4775}"/>
</file>

<file path=customXml/itemProps3.xml><?xml version="1.0" encoding="utf-8"?>
<ds:datastoreItem xmlns:ds="http://schemas.openxmlformats.org/officeDocument/2006/customXml" ds:itemID="{9E253BEE-65F7-4CC3-93A3-55E536BFA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F42AB-1517-4BD5-A510-139FE2E1A2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AEB764-2105-41F2-803F-DFB4BE09E4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A14093-1D1D-4465-84C2-677A1D8F4182}"/>
</file>

<file path=customXml/itemProps7.xml><?xml version="1.0" encoding="utf-8"?>
<ds:datastoreItem xmlns:ds="http://schemas.openxmlformats.org/officeDocument/2006/customXml" ds:itemID="{B3A6B690-E6B2-4384-AF2A-1B43695E77D7}"/>
</file>

<file path=docProps/app.xml><?xml version="1.0" encoding="utf-8"?>
<Properties xmlns="http://schemas.openxmlformats.org/officeDocument/2006/extended-properties" xmlns:vt="http://schemas.openxmlformats.org/officeDocument/2006/docPropsVTypes">
  <Template>Annual Work Plan Template_March 2014 (1)</Template>
  <TotalTime>0</TotalTime>
  <Pages>10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BDP/BOM</Manager>
  <Company>UNDP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00110426-2020-PRODOC</dc:title>
  <dc:subject>Project Management</dc:subject>
  <dc:creator>UN</dc:creator>
  <dc:description>Standard cover page for Advance Authorization</dc:description>
  <cp:lastModifiedBy>Thess Espino-Yap</cp:lastModifiedBy>
  <cp:revision>2</cp:revision>
  <cp:lastPrinted>2013-12-05T02:26:00Z</cp:lastPrinted>
  <dcterms:created xsi:type="dcterms:W3CDTF">2020-03-21T13:47:00Z</dcterms:created>
  <dcterms:modified xsi:type="dcterms:W3CDTF">2020-03-21T13:47:00Z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UNDPGBL-229-244</vt:lpwstr>
  </property>
  <property fmtid="{D5CDD505-2E9C-101B-9397-08002B2CF9AE}" pid="3" name="_dlc_DocIdItemGuid">
    <vt:lpwstr>9f2d61fa-b33b-4f12-a77c-82a3239280ec</vt:lpwstr>
  </property>
  <property fmtid="{D5CDD505-2E9C-101B-9397-08002B2CF9AE}" pid="4" name="_dlc_DocIdUrl">
    <vt:lpwstr>https://intranet.undp.org/global/documents/_layouts/DocIdRedir.aspx?ID=UNDPGBL-229-244, UNDPGBL-229-244</vt:lpwstr>
  </property>
  <property fmtid="{D5CDD505-2E9C-101B-9397-08002B2CF9AE}" pid="5" name="display_urn:schemas-microsoft-com:office:office#UNDPCreator">
    <vt:lpwstr>Judith Puyat-magnaye</vt:lpwstr>
  </property>
  <property fmtid="{D5CDD505-2E9C-101B-9397-08002B2CF9AE}" pid="6" name="display_urn:schemas-microsoft-com:office:office#Focalpoint">
    <vt:lpwstr>Dien Le</vt:lpwstr>
  </property>
  <property fmtid="{D5CDD505-2E9C-101B-9397-08002B2CF9AE}" pid="7" name="UNDPPOPPKeywords">
    <vt:lpwstr>206;#Advance authorization|6fe2dcd3-5158-46de-986f-b2dcdce50bfa;#35;#Advanced Authorization Cover Page|20791a1a-6313-42a1-967d-cb90d1204ecd</vt:lpwstr>
  </property>
  <property fmtid="{D5CDD505-2E9C-101B-9397-08002B2CF9AE}" pid="8" name="ContentTypeId">
    <vt:lpwstr>0x010100F075C04BA242A84ABD3293E3AD35CDA400AB50428DC784B44FAACCAA5FAE40C0590045B5E632B552204ABF0E616DD66BDA0F</vt:lpwstr>
  </property>
  <property fmtid="{D5CDD505-2E9C-101B-9397-08002B2CF9AE}" pid="9" name="TaxCatchAll">
    <vt:lpwstr>206;#Advance authorization|6fe2dcd3-5158-46de-986f-b2dcdce50bfa;#35;#Advanced Authorization Cover Page|20791a1a-6313-42a1-967d-cb90d1204ecd</vt:lpwstr>
  </property>
  <property fmtid="{D5CDD505-2E9C-101B-9397-08002B2CF9AE}" pid="10" name="Order">
    <vt:r8>8377800</vt:r8>
  </property>
  <property fmtid="{D5CDD505-2E9C-101B-9397-08002B2CF9AE}" pid="11" name="ComplianceAssetId">
    <vt:lpwstr/>
  </property>
  <property fmtid="{D5CDD505-2E9C-101B-9397-08002B2CF9AE}" pid="12" name="UNDPCountry">
    <vt:lpwstr/>
  </property>
  <property fmtid="{D5CDD505-2E9C-101B-9397-08002B2CF9AE}" pid="13" name="UN Languages">
    <vt:lpwstr>1;#English|7f98b732-4b5b-4b70-ba90-a0eff09b5d2d</vt:lpwstr>
  </property>
  <property fmtid="{D5CDD505-2E9C-101B-9397-08002B2CF9AE}" pid="14" name="Operating Unit0">
    <vt:lpwstr>1132;#PHL|90ecc39e-9658-4f9b-9ad2-3461e4d53020</vt:lpwstr>
  </property>
  <property fmtid="{D5CDD505-2E9C-101B-9397-08002B2CF9AE}" pid="15" name="Atlas Document Status">
    <vt:lpwstr>763;#Draft|121d40a5-e62e-4d42-82e4-d6d12003de0a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eRegFilingCodeMM">
    <vt:lpwstr/>
  </property>
  <property fmtid="{D5CDD505-2E9C-101B-9397-08002B2CF9AE}" pid="18" name="UndpUnitMM">
    <vt:lpwstr/>
  </property>
  <property fmtid="{D5CDD505-2E9C-101B-9397-08002B2CF9AE}" pid="19" name="UNDPFocusAreas">
    <vt:lpwstr>296;#Environment and Energy|507850c5-118d-4c78-99b1-c760df552b10</vt:lpwstr>
  </property>
  <property fmtid="{D5CDD505-2E9C-101B-9397-08002B2CF9AE}" pid="20" name="UndpDocTypeMM">
    <vt:lpwstr/>
  </property>
  <property fmtid="{D5CDD505-2E9C-101B-9397-08002B2CF9AE}" pid="21" name="UNDPDocumentCategory">
    <vt:lpwstr/>
  </property>
  <property fmtid="{D5CDD505-2E9C-101B-9397-08002B2CF9AE}" pid="22" name="DocumentSetDescription">
    <vt:lpwstr/>
  </property>
  <property fmtid="{D5CDD505-2E9C-101B-9397-08002B2CF9AE}" pid="23" name="UnitTaxHTField0">
    <vt:lpwstr/>
  </property>
  <property fmtid="{D5CDD505-2E9C-101B-9397-08002B2CF9AE}" pid="24" name="Unit">
    <vt:lpwstr/>
  </property>
  <property fmtid="{D5CDD505-2E9C-101B-9397-08002B2CF9AE}" pid="25" name="URL">
    <vt:lpwstr/>
  </property>
</Properties>
</file>